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9A75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УТВЕРЖДЕН</w:t>
      </w:r>
    </w:p>
    <w:p w14:paraId="07CC6A87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 xml:space="preserve">приказом Министерства </w:t>
      </w:r>
    </w:p>
    <w:p w14:paraId="481F5F5C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труда и социальной защиты Российской Федерации</w:t>
      </w:r>
    </w:p>
    <w:p w14:paraId="769A2D9A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от «__» ______20__ г. №___</w:t>
      </w:r>
    </w:p>
    <w:p w14:paraId="6CCE3242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6AF7DA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15F9E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B332FF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1433A" w14:textId="66BFA14E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55AD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="007534B2" w:rsidRPr="00055ADE">
        <w:rPr>
          <w:rStyle w:val="af2"/>
          <w:rFonts w:ascii="Times New Roman" w:hAnsi="Times New Roman" w:cs="Times New Roman"/>
          <w:sz w:val="24"/>
          <w:szCs w:val="24"/>
        </w:rPr>
        <w:endnoteReference w:id="1"/>
      </w:r>
    </w:p>
    <w:p w14:paraId="33ECC211" w14:textId="77777777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D390034" w14:textId="3C6BCE7D" w:rsidR="004F016E" w:rsidRPr="00055ADE" w:rsidRDefault="004F016E" w:rsidP="0005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5AD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Аппаратчик </w:t>
      </w:r>
      <w:r w:rsidR="007F236C">
        <w:rPr>
          <w:rFonts w:ascii="Times New Roman" w:hAnsi="Times New Roman" w:cs="Times New Roman"/>
          <w:b/>
          <w:sz w:val="28"/>
          <w:szCs w:val="28"/>
          <w:u w:val="single"/>
        </w:rPr>
        <w:t>сгустителей</w:t>
      </w:r>
    </w:p>
    <w:p w14:paraId="6EC9ADB8" w14:textId="77777777" w:rsidR="004F016E" w:rsidRPr="00055ADE" w:rsidRDefault="004F016E" w:rsidP="00055A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55ADE">
        <w:rPr>
          <w:rFonts w:ascii="Times New Roman" w:hAnsi="Times New Roman" w:cs="Times New Roman"/>
          <w:sz w:val="20"/>
        </w:rPr>
        <w:t>(наименование профессионального стандарта)</w:t>
      </w:r>
    </w:p>
    <w:p w14:paraId="4A1A5C16" w14:textId="77777777" w:rsidR="004F016E" w:rsidRPr="00055ADE" w:rsidRDefault="004F016E" w:rsidP="00055ADE">
      <w:pPr>
        <w:pStyle w:val="ConsPlusNormal"/>
        <w:tabs>
          <w:tab w:val="left" w:pos="2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55ADE" w:rsidRPr="00055ADE" w14:paraId="1EB6239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9593" w14:textId="77777777" w:rsidR="004F016E" w:rsidRPr="00055ADE" w:rsidRDefault="004F016E" w:rsidP="00055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5ADE" w:rsidRPr="00055ADE" w14:paraId="650C26E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C7FFCA5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A4A5307" w14:textId="77777777" w:rsidR="00BE6DE5" w:rsidRPr="00055ADE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06036E5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5626B2B3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5A2701E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E44E8B7" w14:textId="047CC814" w:rsidR="004F016E" w:rsidRPr="00055ADE" w:rsidRDefault="004F016E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5ADE">
        <w:rPr>
          <w:rFonts w:ascii="Times New Roman" w:hAnsi="Times New Roman" w:cs="Times New Roman"/>
          <w:b w:val="0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838045813"/>
        <w:docPartObj>
          <w:docPartGallery w:val="Table of Contents"/>
          <w:docPartUnique/>
        </w:docPartObj>
      </w:sdtPr>
      <w:sdtEndPr/>
      <w:sdtContent>
        <w:p w14:paraId="76609A66" w14:textId="0289825E" w:rsidR="00B40197" w:rsidRPr="00055ADE" w:rsidRDefault="00B40197" w:rsidP="00F74BF6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7B74F428" w14:textId="77777777" w:rsidR="00BE6DE5" w:rsidRPr="00F04CF1" w:rsidRDefault="00B40197" w:rsidP="00F74BF6">
          <w:pPr>
            <w:pStyle w:val="21"/>
            <w:tabs>
              <w:tab w:val="left" w:pos="66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55A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499883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BE6DE5" w:rsidRPr="00055AD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сведения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_Toc509499883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A61B" w14:textId="77777777" w:rsidR="00BE6DE5" w:rsidRPr="00F04CF1" w:rsidRDefault="0063295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4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_Toc509499884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C3DB1" w14:textId="77777777" w:rsidR="00BE6DE5" w:rsidRPr="00F04CF1" w:rsidRDefault="0063295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5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_Toc509499885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767A6" w14:textId="3FD58EA4" w:rsidR="00BE6DE5" w:rsidRPr="00F04CF1" w:rsidRDefault="0063295F" w:rsidP="00F74BF6">
          <w:pPr>
            <w:pStyle w:val="3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6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°С и давления до 16 атмосфер»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_Toc509499886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0158F" w14:textId="3B27B80D" w:rsidR="00BE6DE5" w:rsidRPr="00F04CF1" w:rsidRDefault="0063295F" w:rsidP="00F74BF6">
          <w:pPr>
            <w:pStyle w:val="21"/>
            <w:tabs>
              <w:tab w:val="right" w:leader="dot" w:pos="10195"/>
            </w:tabs>
            <w:spacing w:after="0" w:line="24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7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 Трудовая функция 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°С и давления от 16 до 250 атмосфер, допускающих колебания температуры +/-1 °С и давления свыше 250 атмосфер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_Toc509499887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7E903" w14:textId="77777777" w:rsidR="00BE6DE5" w:rsidRPr="00F04CF1" w:rsidRDefault="0063295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8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- разработчиках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_Toc509499888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0425F" w14:textId="0E29EF54" w:rsidR="00B40197" w:rsidRPr="00055ADE" w:rsidRDefault="00B40197" w:rsidP="00F74BF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4CF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2145A5E" w14:textId="77777777" w:rsidR="004F016E" w:rsidRPr="00F04CF1" w:rsidRDefault="004F016E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B408BC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330B4D" w14:textId="081A9C99" w:rsidR="002F4DE8" w:rsidRPr="00F04CF1" w:rsidRDefault="002F4DE8" w:rsidP="00055AD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509499883"/>
      <w:r w:rsidRPr="00F04CF1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1"/>
    </w:p>
    <w:p w14:paraId="753C294D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33"/>
        <w:gridCol w:w="629"/>
        <w:gridCol w:w="1353"/>
      </w:tblGrid>
      <w:tr w:rsidR="00055ADE" w:rsidRPr="00055ADE" w14:paraId="30FD997A" w14:textId="77777777" w:rsidTr="00FD6EA9">
        <w:trPr>
          <w:jc w:val="center"/>
        </w:trPr>
        <w:tc>
          <w:tcPr>
            <w:tcW w:w="4039" w:type="pct"/>
            <w:tcBorders>
              <w:right w:val="nil"/>
            </w:tcBorders>
            <w:vAlign w:val="center"/>
          </w:tcPr>
          <w:p w14:paraId="6A7B4C9B" w14:textId="529D8132" w:rsidR="004F016E" w:rsidRPr="00055ADE" w:rsidRDefault="007F236C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36D085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A3B9C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55ADE" w:rsidRPr="00055ADE" w14:paraId="5E0B5EAE" w14:textId="77777777" w:rsidTr="00FD6EA9">
        <w:trPr>
          <w:trHeight w:val="139"/>
          <w:jc w:val="center"/>
        </w:trPr>
        <w:tc>
          <w:tcPr>
            <w:tcW w:w="4039" w:type="pct"/>
            <w:tcBorders>
              <w:right w:val="nil"/>
            </w:tcBorders>
          </w:tcPr>
          <w:p w14:paraId="0BF5B3F1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C04D720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DD7C5" w14:textId="77777777" w:rsidR="004F016E" w:rsidRPr="00055ADE" w:rsidRDefault="004F016E" w:rsidP="00055ADE">
            <w:pPr>
              <w:tabs>
                <w:tab w:val="right" w:leader="dot" w:pos="101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297EFF73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14:paraId="484323B9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52BE5DAD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055ADE" w:rsidRPr="00055ADE" w14:paraId="20EBEBA7" w14:textId="77777777" w:rsidTr="008623E5">
        <w:tc>
          <w:tcPr>
            <w:tcW w:w="10206" w:type="dxa"/>
          </w:tcPr>
          <w:p w14:paraId="6C1C9E25" w14:textId="3E33760E" w:rsidR="002F4DE8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жидких неоднородных систем методами отстаивания в химической промышленности при производстве удобрений</w:t>
            </w:r>
          </w:p>
        </w:tc>
      </w:tr>
    </w:tbl>
    <w:p w14:paraId="15BC230A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98E10A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CFE35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055ADE" w:rsidRPr="00055ADE" w14:paraId="4FED1A7C" w14:textId="77777777" w:rsidTr="008623E5">
        <w:trPr>
          <w:trHeight w:val="319"/>
        </w:trPr>
        <w:tc>
          <w:tcPr>
            <w:tcW w:w="2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78CE9" w14:textId="77777777" w:rsidR="00511483" w:rsidRPr="00055ADE" w:rsidRDefault="0063295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483" w:rsidRPr="00055ADE">
                <w:rPr>
                  <w:rFonts w:ascii="Times New Roman" w:hAnsi="Times New Roman" w:cs="Times New Roman"/>
                  <w:sz w:val="24"/>
                  <w:szCs w:val="24"/>
                </w:rPr>
                <w:t>8131</w:t>
              </w:r>
            </w:hyperlink>
          </w:p>
        </w:tc>
        <w:tc>
          <w:tcPr>
            <w:tcW w:w="7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5C2A7" w14:textId="77777777" w:rsidR="00511483" w:rsidRPr="00F04CF1" w:rsidRDefault="0051148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7F236C" w:rsidRPr="007F236C" w14:paraId="25F637DC" w14:textId="77777777" w:rsidTr="008623E5">
        <w:trPr>
          <w:trHeight w:val="319"/>
        </w:trPr>
        <w:tc>
          <w:tcPr>
            <w:tcW w:w="2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80197" w14:textId="61F59239" w:rsidR="007F236C" w:rsidRPr="007F236C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C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7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1C603" w14:textId="24F779F0" w:rsidR="007F236C" w:rsidRPr="00F04CF1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машинисту установок по обработке руды и обогатительного оборудования</w:t>
            </w:r>
          </w:p>
        </w:tc>
      </w:tr>
      <w:tr w:rsidR="00055ADE" w:rsidRPr="00055ADE" w14:paraId="4932A638" w14:textId="77777777" w:rsidTr="008623E5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top w:val="single" w:sz="4" w:space="0" w:color="7F7F7F" w:themeColor="text1" w:themeTint="80"/>
              <w:bottom w:val="nil"/>
            </w:tcBorders>
          </w:tcPr>
          <w:p w14:paraId="561DD831" w14:textId="68A95A3B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9" w:history="1">
              <w:r w:rsidRPr="00055ADE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2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667" w:type="dxa"/>
            <w:tcBorders>
              <w:top w:val="single" w:sz="4" w:space="0" w:color="7F7F7F" w:themeColor="text1" w:themeTint="80"/>
              <w:bottom w:val="nil"/>
            </w:tcBorders>
          </w:tcPr>
          <w:p w14:paraId="51FBC523" w14:textId="77777777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4FFE5C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C2F51F2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55ADE" w:rsidRPr="00055ADE" w14:paraId="6BE7B57D" w14:textId="77777777" w:rsidTr="008623E5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86E1D" w14:textId="77777777" w:rsidR="001046C1" w:rsidRPr="00F04CF1" w:rsidRDefault="001046C1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55196" w14:textId="77777777" w:rsidR="001046C1" w:rsidRPr="00F04CF1" w:rsidRDefault="001046C1" w:rsidP="00055AD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055ADE" w:rsidRPr="00055ADE" w14:paraId="4CB3EA39" w14:textId="77777777" w:rsidTr="008623E5">
        <w:tblPrEx>
          <w:tblBorders>
            <w:left w:val="nil"/>
            <w:right w:val="nil"/>
            <w:insideV w:val="nil"/>
          </w:tblBorders>
        </w:tblPrEx>
        <w:tc>
          <w:tcPr>
            <w:tcW w:w="1985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332A7FFC" w14:textId="215558C5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 w:history="1">
              <w:r w:rsidRPr="00055ADE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3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007CBEE4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62F2E08C" w14:textId="0EAACBCF" w:rsidR="00BE6DE5" w:rsidRPr="00055ADE" w:rsidRDefault="00BE6DE5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6BCB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B40197">
          <w:head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28D1CF1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09499884"/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3A9C2D5B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в профессиональный стандарт (функциональная карта вида</w:t>
      </w:r>
    </w:p>
    <w:p w14:paraId="1484D3CD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14:paraId="46BE2DD9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8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172"/>
        <w:gridCol w:w="2055"/>
      </w:tblGrid>
      <w:tr w:rsidR="00055ADE" w:rsidRPr="00055ADE" w14:paraId="58FEEB23" w14:textId="77777777" w:rsidTr="008623E5">
        <w:trPr>
          <w:trHeight w:val="259"/>
        </w:trPr>
        <w:tc>
          <w:tcPr>
            <w:tcW w:w="6455" w:type="dxa"/>
            <w:gridSpan w:val="3"/>
            <w:vAlign w:val="center"/>
          </w:tcPr>
          <w:p w14:paraId="08F1B78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  <w:vAlign w:val="center"/>
          </w:tcPr>
          <w:p w14:paraId="3C1A536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55ADE" w:rsidRPr="00055ADE" w14:paraId="3AE54A87" w14:textId="77777777" w:rsidTr="008623E5">
        <w:trPr>
          <w:trHeight w:val="750"/>
        </w:trPr>
        <w:tc>
          <w:tcPr>
            <w:tcW w:w="537" w:type="dxa"/>
          </w:tcPr>
          <w:p w14:paraId="468F918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69" w:type="dxa"/>
            <w:vAlign w:val="center"/>
          </w:tcPr>
          <w:p w14:paraId="0CCFC763" w14:textId="4622F53F" w:rsidR="002F4DE8" w:rsidRPr="00F04CF1" w:rsidRDefault="00DE1070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Н</w:t>
            </w:r>
            <w:r w:rsidR="002F4DE8" w:rsidRPr="00F04CF1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1749" w:type="dxa"/>
            <w:vAlign w:val="center"/>
          </w:tcPr>
          <w:p w14:paraId="1A20C96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706" w:type="dxa"/>
            <w:vAlign w:val="center"/>
          </w:tcPr>
          <w:p w14:paraId="76DC37BB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72" w:type="dxa"/>
            <w:vAlign w:val="center"/>
          </w:tcPr>
          <w:p w14:paraId="7952F8A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055" w:type="dxa"/>
            <w:vAlign w:val="center"/>
          </w:tcPr>
          <w:p w14:paraId="7F1A9C2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055ADE" w:rsidRPr="00055ADE" w14:paraId="08ECA1B9" w14:textId="77777777" w:rsidTr="008623E5">
        <w:trPr>
          <w:trHeight w:val="600"/>
        </w:trPr>
        <w:tc>
          <w:tcPr>
            <w:tcW w:w="537" w:type="dxa"/>
            <w:vMerge w:val="restart"/>
          </w:tcPr>
          <w:p w14:paraId="0968E61A" w14:textId="77777777" w:rsidR="00483D09" w:rsidRPr="00F04CF1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18502ABF" w14:textId="23E4BDDE" w:rsidR="00483D09" w:rsidRPr="00055ADE" w:rsidRDefault="007F236C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749" w:type="dxa"/>
            <w:vMerge w:val="restart"/>
          </w:tcPr>
          <w:p w14:paraId="568496CF" w14:textId="1D533780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14:paraId="379A7098" w14:textId="64DCB90C" w:rsidR="00483D09" w:rsidRPr="00055ADE" w:rsidRDefault="007F236C" w:rsidP="00205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вспомогательных операций для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172" w:type="dxa"/>
          </w:tcPr>
          <w:p w14:paraId="3ADE588D" w14:textId="332091D5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7EF7F12F" w14:textId="48869D63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78464A99" w14:textId="77777777" w:rsidTr="007F236C">
        <w:trPr>
          <w:trHeight w:val="1241"/>
        </w:trPr>
        <w:tc>
          <w:tcPr>
            <w:tcW w:w="537" w:type="dxa"/>
            <w:vMerge/>
          </w:tcPr>
          <w:p w14:paraId="51B572FC" w14:textId="77777777" w:rsidR="005B04BE" w:rsidRPr="00055ADE" w:rsidRDefault="005B04BE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9091D1E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DAECD22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260064E6" w14:textId="4E67C616" w:rsidR="005B04BE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172" w:type="dxa"/>
          </w:tcPr>
          <w:p w14:paraId="782B9355" w14:textId="7F5AD2D2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055" w:type="dxa"/>
          </w:tcPr>
          <w:p w14:paraId="3AC02488" w14:textId="04368663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36C" w:rsidRPr="00055ADE" w14:paraId="3011B0D7" w14:textId="77777777" w:rsidTr="007F236C">
        <w:trPr>
          <w:trHeight w:val="641"/>
        </w:trPr>
        <w:tc>
          <w:tcPr>
            <w:tcW w:w="537" w:type="dxa"/>
            <w:vMerge/>
          </w:tcPr>
          <w:p w14:paraId="60AB242B" w14:textId="77777777" w:rsidR="007F236C" w:rsidRPr="00055ADE" w:rsidRDefault="007F236C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09773C5" w14:textId="77777777" w:rsidR="007F236C" w:rsidRPr="00055ADE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D41007D" w14:textId="77777777" w:rsidR="007F236C" w:rsidRPr="00055ADE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71BCB6E4" w14:textId="63E61E8C" w:rsidR="007F236C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аппаратов и обеспечение работы оборудования</w:t>
            </w:r>
          </w:p>
        </w:tc>
        <w:tc>
          <w:tcPr>
            <w:tcW w:w="1172" w:type="dxa"/>
          </w:tcPr>
          <w:p w14:paraId="6FC12FDA" w14:textId="69F48F06" w:rsidR="007F236C" w:rsidRPr="00055ADE" w:rsidRDefault="007F236C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055" w:type="dxa"/>
          </w:tcPr>
          <w:p w14:paraId="6155B51B" w14:textId="4BD84488" w:rsidR="007F236C" w:rsidRPr="00055ADE" w:rsidRDefault="007F236C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9FC1AA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FD6EA9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14:paraId="7BD56C3F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09499885"/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45A6B6C1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DEC59" w14:textId="77777777" w:rsidR="002F4DE8" w:rsidRPr="00055ADE" w:rsidRDefault="002F4DE8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9499886"/>
      <w:r w:rsidRPr="00055ADE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  <w:bookmarkEnd w:id="4"/>
    </w:p>
    <w:p w14:paraId="1517616A" w14:textId="77777777" w:rsidR="00DF2DA0" w:rsidRPr="00055ADE" w:rsidRDefault="00DF2DA0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055ADE" w:rsidRPr="00055ADE" w14:paraId="538D3AF4" w14:textId="77777777" w:rsidTr="00453F3F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476D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EB73" w14:textId="290C7C38" w:rsidR="007B6616" w:rsidRPr="00055ADE" w:rsidRDefault="007F236C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91B0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F0F7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2073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CB1F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942C847" w14:textId="77777777" w:rsidR="007B6616" w:rsidRPr="00055ADE" w:rsidRDefault="007B6616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002E5DC3" w14:textId="77777777" w:rsidTr="007C7AD8">
        <w:tc>
          <w:tcPr>
            <w:tcW w:w="2300" w:type="dxa"/>
            <w:tcBorders>
              <w:top w:val="nil"/>
              <w:left w:val="nil"/>
              <w:right w:val="single" w:sz="4" w:space="0" w:color="7F7F7F" w:themeColor="text1" w:themeTint="80"/>
            </w:tcBorders>
            <w:hideMark/>
          </w:tcPr>
          <w:p w14:paraId="645D5CF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C3F100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019093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B142FBE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86BC9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BB6BD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052FE3CC" w14:textId="77777777" w:rsidTr="007C7AD8">
        <w:tc>
          <w:tcPr>
            <w:tcW w:w="2300" w:type="dxa"/>
          </w:tcPr>
          <w:p w14:paraId="0DCFA0F0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15DD946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865429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FB80641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1D4A0F6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AB3311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55ADE" w:rsidRPr="00055ADE" w14:paraId="7179623E" w14:textId="77777777" w:rsidTr="00D251EB">
        <w:trPr>
          <w:trHeight w:val="1269"/>
        </w:trPr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DFA66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FE7F4" w14:textId="77777777" w:rsidR="007C7AD8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2-го разряда</w:t>
            </w:r>
          </w:p>
          <w:p w14:paraId="75344649" w14:textId="71AD82C2" w:rsidR="007F236C" w:rsidRPr="00F04CF1" w:rsidRDefault="007F236C" w:rsidP="0005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3-го разряда</w:t>
            </w:r>
          </w:p>
        </w:tc>
      </w:tr>
    </w:tbl>
    <w:p w14:paraId="1ED8C6BA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7F236C" w:rsidRPr="00753AED" w14:paraId="2B0333E6" w14:textId="77777777" w:rsidTr="007F236C">
        <w:trPr>
          <w:trHeight w:val="1437"/>
        </w:trPr>
        <w:tc>
          <w:tcPr>
            <w:tcW w:w="2551" w:type="dxa"/>
          </w:tcPr>
          <w:p w14:paraId="266F4E1A" w14:textId="77777777" w:rsidR="007F236C" w:rsidRPr="00753AED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</w:tcPr>
          <w:p w14:paraId="13F3E581" w14:textId="77777777" w:rsidR="007F236C" w:rsidRPr="00F74BF6" w:rsidRDefault="007F236C" w:rsidP="007F236C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753AED" w:rsidDel="0075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FC8B1" w14:textId="0EB849AD" w:rsidR="007F236C" w:rsidRPr="00F74BF6" w:rsidRDefault="007F236C" w:rsidP="007F236C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055ADE" w:rsidRPr="00753AED" w14:paraId="65A1E49C" w14:textId="77777777" w:rsidTr="00D251EB">
        <w:tc>
          <w:tcPr>
            <w:tcW w:w="2551" w:type="dxa"/>
          </w:tcPr>
          <w:p w14:paraId="34EAD34D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2FB8F529" w14:textId="0DE67CB1" w:rsidR="007C7AD8" w:rsidRPr="00F04CF1" w:rsidRDefault="007F236C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6C" w:rsidRPr="00753AED" w14:paraId="195129EC" w14:textId="77777777" w:rsidTr="007F236C">
        <w:trPr>
          <w:trHeight w:val="2555"/>
        </w:trPr>
        <w:tc>
          <w:tcPr>
            <w:tcW w:w="2551" w:type="dxa"/>
          </w:tcPr>
          <w:p w14:paraId="0ECC0FCA" w14:textId="77777777" w:rsidR="007F236C" w:rsidRPr="00753AED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14:paraId="39851D8E" w14:textId="77777777" w:rsidR="007F236C" w:rsidRPr="00753AED" w:rsidRDefault="007F236C" w:rsidP="00F04CF1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42CBB61D" w14:textId="77777777" w:rsidR="007F236C" w:rsidRPr="00F04CF1" w:rsidRDefault="007F236C" w:rsidP="007F236C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B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и периодических медицинских осмотров, а также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еочередных медицинских осмотров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478A1">
              <w:rPr>
                <w:rStyle w:val="af2"/>
                <w:szCs w:val="24"/>
              </w:rPr>
              <w:endnoteReference w:id="4"/>
            </w:r>
          </w:p>
          <w:p w14:paraId="5D8A2F9B" w14:textId="1C165519" w:rsidR="007F236C" w:rsidRPr="00753AED" w:rsidRDefault="007F236C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055ADE" w:rsidRPr="00753AED" w14:paraId="41B246D8" w14:textId="77777777" w:rsidTr="00D251EB">
        <w:tc>
          <w:tcPr>
            <w:tcW w:w="2551" w:type="dxa"/>
          </w:tcPr>
          <w:p w14:paraId="59C209B1" w14:textId="77777777" w:rsidR="007C7AD8" w:rsidRPr="00753AED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vAlign w:val="center"/>
          </w:tcPr>
          <w:p w14:paraId="03FAA5AB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4AF5F" w14:textId="77777777" w:rsidR="007C7AD8" w:rsidRPr="00055ADE" w:rsidRDefault="007C7AD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1BC31" w14:textId="77777777" w:rsidR="002F4DE8" w:rsidRPr="00753AED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3A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4ED7818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7087"/>
      </w:tblGrid>
      <w:tr w:rsidR="00055ADE" w:rsidRPr="00055ADE" w14:paraId="7FC69C6E" w14:textId="77777777" w:rsidTr="007B6616">
        <w:tc>
          <w:tcPr>
            <w:tcW w:w="1814" w:type="dxa"/>
          </w:tcPr>
          <w:p w14:paraId="352517D2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</w:tcPr>
          <w:p w14:paraId="6B0FAABA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</w:tcPr>
          <w:p w14:paraId="5315A0CC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36C" w:rsidRPr="00055ADE" w14:paraId="2261498C" w14:textId="77777777" w:rsidTr="007B6616">
        <w:tc>
          <w:tcPr>
            <w:tcW w:w="1814" w:type="dxa"/>
            <w:vMerge w:val="restart"/>
          </w:tcPr>
          <w:p w14:paraId="016C1E80" w14:textId="43411AD5" w:rsidR="007F236C" w:rsidRPr="00055ADE" w:rsidRDefault="0063295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36C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5" w:type="dxa"/>
          </w:tcPr>
          <w:p w14:paraId="2BDAD5C4" w14:textId="5868B3C6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05477BB4" w14:textId="0C741637" w:rsidR="007F236C" w:rsidRPr="00055ADE" w:rsidRDefault="007F236C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7F236C" w:rsidRPr="00055ADE" w14:paraId="57A5CBEF" w14:textId="77777777" w:rsidTr="007B6616">
        <w:tc>
          <w:tcPr>
            <w:tcW w:w="1814" w:type="dxa"/>
            <w:vMerge/>
          </w:tcPr>
          <w:p w14:paraId="7F3BE826" w14:textId="77777777" w:rsidR="007F236C" w:rsidRDefault="007F236C" w:rsidP="00055ADE">
            <w:pPr>
              <w:pStyle w:val="ConsPlusNormal"/>
            </w:pPr>
          </w:p>
        </w:tc>
        <w:tc>
          <w:tcPr>
            <w:tcW w:w="1305" w:type="dxa"/>
          </w:tcPr>
          <w:p w14:paraId="3845F36A" w14:textId="1D7F4772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87" w:type="dxa"/>
          </w:tcPr>
          <w:p w14:paraId="6E97FBDA" w14:textId="36E48FB2" w:rsidR="007F236C" w:rsidRDefault="0063295F" w:rsidP="00055ADE">
            <w:pPr>
              <w:pStyle w:val="ConsPlusNormal"/>
              <w:jc w:val="both"/>
            </w:pPr>
            <w:hyperlink r:id="rId13" w:history="1">
              <w:r w:rsidR="007F236C" w:rsidRPr="00055ADE">
                <w:rPr>
                  <w:rFonts w:ascii="Times New Roman" w:hAnsi="Times New Roman" w:cs="Times New Roman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7F236C" w:rsidRPr="00055ADE" w14:paraId="43E8EF2F" w14:textId="77777777" w:rsidTr="007B6616">
        <w:trPr>
          <w:trHeight w:val="243"/>
        </w:trPr>
        <w:tc>
          <w:tcPr>
            <w:tcW w:w="1814" w:type="dxa"/>
            <w:vMerge w:val="restart"/>
          </w:tcPr>
          <w:p w14:paraId="094F54F2" w14:textId="0F3B74A1" w:rsidR="007F236C" w:rsidRPr="00055ADE" w:rsidRDefault="007F236C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37A71E9" w14:textId="1D8B582A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14:paraId="4B70DD5C" w14:textId="2155B14F" w:rsidR="007F236C" w:rsidRPr="00F04CF1" w:rsidRDefault="007F236C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2-го разряда</w:t>
            </w:r>
          </w:p>
        </w:tc>
      </w:tr>
      <w:tr w:rsidR="00055ADE" w:rsidRPr="00055ADE" w14:paraId="2F45BE94" w14:textId="77777777" w:rsidTr="007B6616">
        <w:trPr>
          <w:trHeight w:val="224"/>
        </w:trPr>
        <w:tc>
          <w:tcPr>
            <w:tcW w:w="1814" w:type="dxa"/>
            <w:vMerge/>
          </w:tcPr>
          <w:p w14:paraId="7123828E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A547EF0" w14:textId="4EAACE90" w:rsidR="007B6616" w:rsidRPr="00055ADE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7087" w:type="dxa"/>
          </w:tcPr>
          <w:p w14:paraId="1696B90C" w14:textId="3EB5F6D0" w:rsidR="007B6616" w:rsidRPr="00055ADE" w:rsidRDefault="007F236C" w:rsidP="007F2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3-го разряда</w:t>
            </w:r>
          </w:p>
        </w:tc>
      </w:tr>
      <w:tr w:rsidR="00055ADE" w:rsidRPr="00055ADE" w14:paraId="41827991" w14:textId="77777777" w:rsidTr="007B6616">
        <w:tc>
          <w:tcPr>
            <w:tcW w:w="1814" w:type="dxa"/>
          </w:tcPr>
          <w:p w14:paraId="599A8BC2" w14:textId="1BC94686" w:rsidR="004D57AB" w:rsidRPr="00055ADE" w:rsidRDefault="0063295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57AB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1305" w:type="dxa"/>
          </w:tcPr>
          <w:p w14:paraId="18F06A92" w14:textId="3C578FE6" w:rsidR="004D57AB" w:rsidRPr="00F04CF1" w:rsidRDefault="00680B3D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36C">
              <w:rPr>
                <w:rFonts w:ascii="Times New Roman" w:hAnsi="Times New Roman" w:cs="Times New Roman"/>
                <w:sz w:val="24"/>
                <w:szCs w:val="24"/>
              </w:rPr>
              <w:t>0931</w:t>
            </w:r>
          </w:p>
        </w:tc>
        <w:tc>
          <w:tcPr>
            <w:tcW w:w="7087" w:type="dxa"/>
          </w:tcPr>
          <w:p w14:paraId="5A351564" w14:textId="547BC688" w:rsidR="004D57AB" w:rsidRPr="00F04CF1" w:rsidRDefault="007F236C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</w:tr>
      <w:tr w:rsidR="00F81389" w:rsidRPr="00055ADE" w14:paraId="5599002B" w14:textId="77777777" w:rsidTr="00F81389">
        <w:trPr>
          <w:trHeight w:val="389"/>
        </w:trPr>
        <w:tc>
          <w:tcPr>
            <w:tcW w:w="1814" w:type="dxa"/>
          </w:tcPr>
          <w:p w14:paraId="333DD2D8" w14:textId="0517A137" w:rsidR="00F81389" w:rsidRDefault="00F81389" w:rsidP="00055ADE">
            <w:pPr>
              <w:pStyle w:val="ConsPlusNormal"/>
            </w:pPr>
            <w:r w:rsidRPr="007F236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305" w:type="dxa"/>
          </w:tcPr>
          <w:p w14:paraId="65CE88F9" w14:textId="1F24FAF6" w:rsidR="00F81389" w:rsidRPr="00F04CF1" w:rsidRDefault="00F81389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2.18.01.05</w:t>
            </w:r>
          </w:p>
        </w:tc>
        <w:tc>
          <w:tcPr>
            <w:tcW w:w="7087" w:type="dxa"/>
          </w:tcPr>
          <w:p w14:paraId="3F69B6DD" w14:textId="1DC70E8A" w:rsidR="00F81389" w:rsidRDefault="00F81389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35BF3C4B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8CB69" w14:textId="77777777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7F4BD8B6" w14:textId="77777777" w:rsidR="00C42367" w:rsidRPr="00F04CF1" w:rsidRDefault="00C4236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522DC38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C6B7" w14:textId="77777777" w:rsidR="00C42367" w:rsidRPr="00F04CF1" w:rsidRDefault="00C42367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F04C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130E" w14:textId="6A71B59D" w:rsidR="00C42367" w:rsidRPr="00055ADE" w:rsidRDefault="00F01CDC" w:rsidP="002050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вспомогательных операций для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B8E1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83CD" w14:textId="77777777" w:rsidR="00C42367" w:rsidRPr="00055ADE" w:rsidRDefault="00C42367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373F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5BC2" w14:textId="77777777" w:rsidR="00C42367" w:rsidRPr="00055ADE" w:rsidRDefault="00C42367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6739C5" w14:textId="77777777" w:rsidR="00C42367" w:rsidRPr="00055ADE" w:rsidRDefault="00C42367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2CA7A458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42003D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B40680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E3F0B2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6395A4D1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0E30D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376F7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105449A0" w14:textId="77777777" w:rsidTr="00453F3F">
        <w:tc>
          <w:tcPr>
            <w:tcW w:w="2300" w:type="dxa"/>
          </w:tcPr>
          <w:p w14:paraId="365889CE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AB6266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EAD69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6376280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5CACE2C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7A83A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228C550" w14:textId="77777777" w:rsidTr="00DF2DA0">
        <w:trPr>
          <w:trHeight w:val="333"/>
        </w:trPr>
        <w:tc>
          <w:tcPr>
            <w:tcW w:w="2268" w:type="dxa"/>
            <w:vMerge w:val="restart"/>
          </w:tcPr>
          <w:p w14:paraId="3918B3F2" w14:textId="77777777" w:rsidR="00BE5FE1" w:rsidRPr="00F04CF1" w:rsidRDefault="00BE5FE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03BC1971" w14:textId="09A14E69" w:rsidR="00BE5FE1" w:rsidRPr="00DC2482" w:rsidRDefault="00F01CDC" w:rsidP="00F0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участка, об имевших место в течение смены отклонениях от установленного регламентом производства и принятых мерах по их устранению</w:t>
            </w:r>
          </w:p>
        </w:tc>
      </w:tr>
      <w:tr w:rsidR="00055ADE" w:rsidRPr="00055ADE" w14:paraId="3AF7C0DA" w14:textId="77777777" w:rsidTr="00DF2DA0">
        <w:tc>
          <w:tcPr>
            <w:tcW w:w="2268" w:type="dxa"/>
            <w:vMerge/>
          </w:tcPr>
          <w:p w14:paraId="456440CF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1717C5" w14:textId="774E15A5" w:rsidR="0012229F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исправности оборудования, наличие и состояния ограждений на вращающихся частях механизмов, заземлений на электродвигателях, контрольно-измерительных приборов, систем сигнализации и блокировок, средств связи</w:t>
            </w:r>
          </w:p>
        </w:tc>
      </w:tr>
      <w:tr w:rsidR="00055ADE" w:rsidRPr="00055ADE" w14:paraId="69333BD1" w14:textId="77777777" w:rsidTr="00DF2DA0">
        <w:tc>
          <w:tcPr>
            <w:tcW w:w="2268" w:type="dxa"/>
            <w:vMerge/>
          </w:tcPr>
          <w:p w14:paraId="36299E6D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AF82A0" w14:textId="7458E660" w:rsidR="00F70E85" w:rsidRPr="00055ADE" w:rsidRDefault="00F01CDC" w:rsidP="00447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используемого сырья, суспензии, загрузка в аппарат</w:t>
            </w:r>
          </w:p>
        </w:tc>
      </w:tr>
      <w:tr w:rsidR="00055ADE" w:rsidRPr="00055ADE" w14:paraId="26001112" w14:textId="77777777" w:rsidTr="00DF2DA0">
        <w:trPr>
          <w:trHeight w:val="249"/>
        </w:trPr>
        <w:tc>
          <w:tcPr>
            <w:tcW w:w="2268" w:type="dxa"/>
            <w:vMerge/>
          </w:tcPr>
          <w:p w14:paraId="4DAE2E55" w14:textId="77777777" w:rsidR="00BE5FE1" w:rsidRPr="00055ADE" w:rsidRDefault="00BE5FE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E344321" w14:textId="117BDD8B" w:rsidR="00BE5FE1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чистоты сливных желобов</w:t>
            </w:r>
          </w:p>
        </w:tc>
      </w:tr>
      <w:tr w:rsidR="00055ADE" w:rsidRPr="00055ADE" w14:paraId="6C6BC46F" w14:textId="77777777" w:rsidTr="00DF2DA0">
        <w:trPr>
          <w:trHeight w:val="249"/>
        </w:trPr>
        <w:tc>
          <w:tcPr>
            <w:tcW w:w="2268" w:type="dxa"/>
            <w:vMerge/>
          </w:tcPr>
          <w:p w14:paraId="2E609F8F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D60432" w14:textId="2CB154D0" w:rsidR="00F70E85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осадка, осушка</w:t>
            </w:r>
          </w:p>
        </w:tc>
      </w:tr>
      <w:tr w:rsidR="00055ADE" w:rsidRPr="00055ADE" w14:paraId="31E0E279" w14:textId="77777777" w:rsidTr="00DF2DA0">
        <w:trPr>
          <w:trHeight w:val="249"/>
        </w:trPr>
        <w:tc>
          <w:tcPr>
            <w:tcW w:w="2268" w:type="dxa"/>
            <w:vMerge/>
          </w:tcPr>
          <w:p w14:paraId="0F633B17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DE9401" w14:textId="1C44EBC8" w:rsidR="00F70E85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шлама, дегазация емкостей</w:t>
            </w:r>
          </w:p>
        </w:tc>
      </w:tr>
      <w:tr w:rsidR="00055ADE" w:rsidRPr="00055ADE" w14:paraId="5C755393" w14:textId="77777777" w:rsidTr="00DF2DA0">
        <w:trPr>
          <w:trHeight w:val="327"/>
        </w:trPr>
        <w:tc>
          <w:tcPr>
            <w:tcW w:w="2268" w:type="dxa"/>
            <w:vMerge/>
          </w:tcPr>
          <w:p w14:paraId="7F3B1F0F" w14:textId="77777777" w:rsidR="008A1BBD" w:rsidRPr="00055ADE" w:rsidRDefault="008A1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236F66" w14:textId="5433AD31" w:rsidR="008A1BBD" w:rsidRPr="00055ADE" w:rsidRDefault="00F01CDC" w:rsidP="00F0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смены обо всех выявленных неисправностях</w:t>
            </w:r>
          </w:p>
        </w:tc>
      </w:tr>
      <w:tr w:rsidR="00F01CDC" w:rsidRPr="00055ADE" w14:paraId="4A9BD4AF" w14:textId="77777777" w:rsidTr="00F01CDC">
        <w:trPr>
          <w:trHeight w:val="349"/>
        </w:trPr>
        <w:tc>
          <w:tcPr>
            <w:tcW w:w="2268" w:type="dxa"/>
            <w:vMerge/>
          </w:tcPr>
          <w:p w14:paraId="0CBE1F42" w14:textId="77777777" w:rsidR="00F01CDC" w:rsidRPr="00055ADE" w:rsidRDefault="00F01CD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C1D1D5" w14:textId="5B658862" w:rsidR="00F01CDC" w:rsidRPr="00055ADE" w:rsidRDefault="00F01CDC" w:rsidP="00055AD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</w:t>
            </w:r>
          </w:p>
        </w:tc>
      </w:tr>
      <w:tr w:rsidR="00055ADE" w:rsidRPr="00055ADE" w14:paraId="1410CA58" w14:textId="77777777" w:rsidTr="00DF2DA0">
        <w:tc>
          <w:tcPr>
            <w:tcW w:w="2268" w:type="dxa"/>
            <w:vMerge w:val="restart"/>
          </w:tcPr>
          <w:p w14:paraId="360CA753" w14:textId="77777777" w:rsidR="009944D4" w:rsidRPr="00F04CF1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938" w:type="dxa"/>
            <w:vAlign w:val="center"/>
          </w:tcPr>
          <w:p w14:paraId="1E7BF272" w14:textId="47F7CBBC" w:rsidR="009944D4" w:rsidRPr="00F04CF1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состояние оборудования</w:t>
            </w:r>
          </w:p>
        </w:tc>
      </w:tr>
      <w:tr w:rsidR="00055ADE" w:rsidRPr="00055ADE" w14:paraId="707CE984" w14:textId="77777777" w:rsidTr="00DF2DA0">
        <w:tc>
          <w:tcPr>
            <w:tcW w:w="2268" w:type="dxa"/>
            <w:vMerge/>
          </w:tcPr>
          <w:p w14:paraId="632F5E05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B36CDAB" w14:textId="6D8FA651" w:rsidR="009944D4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используемого сырья, суспензии, загрузку в аппарат</w:t>
            </w:r>
          </w:p>
        </w:tc>
      </w:tr>
      <w:tr w:rsidR="00055ADE" w:rsidRPr="00055ADE" w14:paraId="4FA0B0DC" w14:textId="77777777" w:rsidTr="00DF2DA0">
        <w:tc>
          <w:tcPr>
            <w:tcW w:w="2268" w:type="dxa"/>
            <w:vMerge/>
          </w:tcPr>
          <w:p w14:paraId="03176957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30CFCD" w14:textId="15BDBB5F" w:rsidR="009944D4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корректирующие действия в случае нарушения норм технологического режима</w:t>
            </w:r>
          </w:p>
        </w:tc>
      </w:tr>
      <w:tr w:rsidR="00055ADE" w:rsidRPr="00055ADE" w14:paraId="19770B3E" w14:textId="77777777" w:rsidTr="00DF2DA0">
        <w:trPr>
          <w:trHeight w:val="478"/>
        </w:trPr>
        <w:tc>
          <w:tcPr>
            <w:tcW w:w="2268" w:type="dxa"/>
            <w:vMerge/>
          </w:tcPr>
          <w:p w14:paraId="62ADBA0B" w14:textId="77777777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C714D5" w14:textId="25BE9FCC" w:rsidR="003567E0" w:rsidRPr="00055ADE" w:rsidRDefault="009F75AD" w:rsidP="009F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контрольно-измерительными приборами и средствами автоматизации </w:t>
            </w:r>
          </w:p>
        </w:tc>
      </w:tr>
      <w:tr w:rsidR="00055ADE" w:rsidRPr="00055ADE" w14:paraId="5A4DA5DB" w14:textId="77777777" w:rsidTr="00DF2DA0">
        <w:trPr>
          <w:trHeight w:val="214"/>
        </w:trPr>
        <w:tc>
          <w:tcPr>
            <w:tcW w:w="2268" w:type="dxa"/>
            <w:vMerge/>
          </w:tcPr>
          <w:p w14:paraId="2B3373ED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F30D2F" w14:textId="1BFFF433" w:rsidR="009944D4" w:rsidRPr="00055ADE" w:rsidRDefault="009F75AD" w:rsidP="009F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состояния и исправности оборудования, контрольно-измерительных средств, систем сигнализации и блокировок, средств связи</w:t>
            </w:r>
          </w:p>
        </w:tc>
      </w:tr>
      <w:tr w:rsidR="009F75AD" w:rsidRPr="00055ADE" w14:paraId="67472E6D" w14:textId="77777777" w:rsidTr="009F75AD">
        <w:trPr>
          <w:trHeight w:val="375"/>
        </w:trPr>
        <w:tc>
          <w:tcPr>
            <w:tcW w:w="2268" w:type="dxa"/>
            <w:vMerge/>
          </w:tcPr>
          <w:p w14:paraId="4FEC71C6" w14:textId="77777777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D58B20" w14:textId="5E203CBD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наличие и комплектность средств индивидуальной и коллективной защиты, аварийного инструмента, средств пожаротушения</w:t>
            </w:r>
          </w:p>
        </w:tc>
      </w:tr>
      <w:tr w:rsidR="00055ADE" w:rsidRPr="00055ADE" w14:paraId="28CDC08E" w14:textId="77777777" w:rsidTr="006F5FB3">
        <w:trPr>
          <w:trHeight w:val="473"/>
        </w:trPr>
        <w:tc>
          <w:tcPr>
            <w:tcW w:w="2268" w:type="dxa"/>
            <w:vMerge w:val="restart"/>
          </w:tcPr>
          <w:p w14:paraId="6FE09E0B" w14:textId="77777777" w:rsidR="006F5FB3" w:rsidRPr="00F04CF1" w:rsidRDefault="006F5FB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71C03E2" w14:textId="7BF26409" w:rsidR="006F5FB3" w:rsidRPr="00F04CF1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сгущения, правила его регулирования</w:t>
            </w:r>
          </w:p>
        </w:tc>
      </w:tr>
      <w:tr w:rsidR="00055ADE" w:rsidRPr="00055ADE" w14:paraId="23014054" w14:textId="77777777" w:rsidTr="00DF2DA0">
        <w:tc>
          <w:tcPr>
            <w:tcW w:w="2268" w:type="dxa"/>
            <w:vMerge/>
          </w:tcPr>
          <w:p w14:paraId="349E917A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3FC1F9" w14:textId="263FB7B2" w:rsidR="00E97BB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арматуры и коммуникаций на обслуживаемом участке, устройство, принцип работы, правила технической эксплуатации и обслуживания применяемого оборудования, средств измерений, автоматики и связи, средств пожаротушения</w:t>
            </w:r>
          </w:p>
        </w:tc>
      </w:tr>
      <w:tr w:rsidR="00055ADE" w:rsidRPr="00055ADE" w14:paraId="25D1DD3B" w14:textId="77777777" w:rsidTr="00DF2DA0">
        <w:trPr>
          <w:trHeight w:val="204"/>
        </w:trPr>
        <w:tc>
          <w:tcPr>
            <w:tcW w:w="2268" w:type="dxa"/>
            <w:vMerge/>
          </w:tcPr>
          <w:p w14:paraId="020DAC50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982BB6" w14:textId="0CD2302F" w:rsidR="00E97BB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используемого сырья, материалов, полупродуктов и готовой продукции, требования, предъявляемые к исходным и готовым продуктам, государственные стандарты и технические условия на них</w:t>
            </w:r>
          </w:p>
        </w:tc>
      </w:tr>
      <w:tr w:rsidR="009F75AD" w:rsidRPr="00055ADE" w14:paraId="4343ECBD" w14:textId="77777777" w:rsidTr="009F75AD">
        <w:trPr>
          <w:trHeight w:val="697"/>
        </w:trPr>
        <w:tc>
          <w:tcPr>
            <w:tcW w:w="2268" w:type="dxa"/>
            <w:vMerge/>
          </w:tcPr>
          <w:p w14:paraId="7F20F16D" w14:textId="77777777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DAF05D" w14:textId="606D4E9C" w:rsidR="009F75A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правила эксплуатации контрольно-измерительных приборов и оборудования</w:t>
            </w:r>
          </w:p>
        </w:tc>
      </w:tr>
      <w:tr w:rsidR="00055ADE" w:rsidRPr="00055ADE" w14:paraId="5CF0FD3F" w14:textId="77777777" w:rsidTr="00DF2DA0">
        <w:tc>
          <w:tcPr>
            <w:tcW w:w="2268" w:type="dxa"/>
          </w:tcPr>
          <w:p w14:paraId="53C9EF7E" w14:textId="77777777" w:rsidR="0012229F" w:rsidRPr="00F04CF1" w:rsidRDefault="0012229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4F598BB" w14:textId="34221063" w:rsidR="0012229F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31059E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17F59" w14:textId="4601C681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7C2910B0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CCF58B1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3CBA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911A" w14:textId="4F22BF4A" w:rsidR="00DF2DA0" w:rsidRPr="00055ADE" w:rsidRDefault="009F75AD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AA4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5843" w14:textId="4084D917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/02.3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BE4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B5F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8A5778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55EF700D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B4A4FE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E89C20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BA427B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5E952DC4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9A42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C225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45ED206B" w14:textId="77777777" w:rsidTr="00453F3F">
        <w:tc>
          <w:tcPr>
            <w:tcW w:w="2300" w:type="dxa"/>
          </w:tcPr>
          <w:p w14:paraId="5DAA7EE2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D28DF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9D7C8C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CBFE0B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81C04B3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4BB19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617FA8F" w14:textId="77777777" w:rsidTr="00DF2DA0">
        <w:trPr>
          <w:trHeight w:val="836"/>
        </w:trPr>
        <w:tc>
          <w:tcPr>
            <w:tcW w:w="2268" w:type="dxa"/>
            <w:vMerge w:val="restart"/>
          </w:tcPr>
          <w:p w14:paraId="594EC6F7" w14:textId="77777777" w:rsidR="003D3D05" w:rsidRPr="00F04CF1" w:rsidRDefault="003D3D0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3E33D8FB" w14:textId="0D561679" w:rsidR="003D3D05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осветления, сгущения и промывки пульпы, шлама в радиальных и пирамидальных сгустителях, гидроциклонах самостоятельно или под руководством работника более высокой квалификации</w:t>
            </w:r>
          </w:p>
        </w:tc>
      </w:tr>
      <w:tr w:rsidR="00055ADE" w:rsidRPr="00055ADE" w14:paraId="3A1C5734" w14:textId="77777777" w:rsidTr="00DF2DA0">
        <w:trPr>
          <w:trHeight w:val="487"/>
        </w:trPr>
        <w:tc>
          <w:tcPr>
            <w:tcW w:w="2268" w:type="dxa"/>
            <w:vMerge/>
          </w:tcPr>
          <w:p w14:paraId="60352D86" w14:textId="77777777" w:rsidR="007B77F8" w:rsidRPr="00055ADE" w:rsidRDefault="007B77F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2052FB" w14:textId="560A766D" w:rsidR="007B77F8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</w:t>
            </w:r>
          </w:p>
        </w:tc>
      </w:tr>
      <w:tr w:rsidR="00055ADE" w:rsidRPr="00055ADE" w14:paraId="16F7D79F" w14:textId="77777777" w:rsidTr="00DF2DA0">
        <w:tc>
          <w:tcPr>
            <w:tcW w:w="2268" w:type="dxa"/>
            <w:vMerge/>
          </w:tcPr>
          <w:p w14:paraId="0B8B6B6D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A4E526" w14:textId="43E8971F" w:rsidR="008D6B8A" w:rsidRPr="00055ADE" w:rsidRDefault="009F75AD" w:rsidP="009F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равномерного поступления и распределения питания по аппаратам и разгрузки сгустителей </w:t>
            </w:r>
          </w:p>
        </w:tc>
      </w:tr>
      <w:tr w:rsidR="00055ADE" w:rsidRPr="00055ADE" w14:paraId="2C294F73" w14:textId="77777777" w:rsidTr="00DF2DA0">
        <w:tc>
          <w:tcPr>
            <w:tcW w:w="2268" w:type="dxa"/>
            <w:vMerge/>
          </w:tcPr>
          <w:p w14:paraId="1CDDE222" w14:textId="77777777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38E156" w14:textId="32313631" w:rsidR="00670CE8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чистоты слива осветленной жидкости</w:t>
            </w:r>
          </w:p>
        </w:tc>
      </w:tr>
      <w:tr w:rsidR="00055ADE" w:rsidRPr="00055ADE" w14:paraId="1DFB05B6" w14:textId="77777777" w:rsidTr="00DF2DA0">
        <w:tc>
          <w:tcPr>
            <w:tcW w:w="2268" w:type="dxa"/>
            <w:vMerge/>
          </w:tcPr>
          <w:p w14:paraId="3D17A92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FC043EF" w14:textId="7728E4EC" w:rsidR="008D6B8A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оптимального массового соотношения жидкой и твердой фаз (Ж:Т) установленного для данного процесса сгущения</w:t>
            </w:r>
          </w:p>
        </w:tc>
      </w:tr>
      <w:tr w:rsidR="00055ADE" w:rsidRPr="00055ADE" w14:paraId="0E97FEE0" w14:textId="77777777" w:rsidTr="00DF2DA0">
        <w:tc>
          <w:tcPr>
            <w:tcW w:w="2268" w:type="dxa"/>
            <w:vMerge/>
          </w:tcPr>
          <w:p w14:paraId="4216E17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D3B373" w14:textId="0236B603" w:rsidR="008D6B8A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и расхода коагулянтов, флокулянтов, регулирование их подачи в аппараты</w:t>
            </w:r>
          </w:p>
        </w:tc>
      </w:tr>
      <w:tr w:rsidR="00055ADE" w:rsidRPr="00055ADE" w14:paraId="59D5528F" w14:textId="77777777" w:rsidTr="00DF2DA0">
        <w:tc>
          <w:tcPr>
            <w:tcW w:w="2268" w:type="dxa"/>
            <w:vMerge/>
          </w:tcPr>
          <w:p w14:paraId="78197E69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138B58" w14:textId="7FD7BE1A" w:rsidR="008D6B8A" w:rsidRPr="00055ADE" w:rsidRDefault="00910D9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используемого сырья при помощи шнеков, элеваторов, транспортеров, насосов в приемные баки, бункеры, емкости</w:t>
            </w:r>
          </w:p>
        </w:tc>
      </w:tr>
      <w:tr w:rsidR="00055ADE" w:rsidRPr="00055ADE" w14:paraId="0D04CCD8" w14:textId="77777777" w:rsidTr="00DF2DA0">
        <w:trPr>
          <w:trHeight w:val="268"/>
        </w:trPr>
        <w:tc>
          <w:tcPr>
            <w:tcW w:w="2268" w:type="dxa"/>
            <w:vMerge/>
          </w:tcPr>
          <w:p w14:paraId="67CD1C80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CB5190" w14:textId="377B6E71" w:rsidR="008D6B8A" w:rsidRPr="00055ADE" w:rsidRDefault="00910D9A" w:rsidP="00910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Осветление по заданным параметрам</w:t>
            </w:r>
          </w:p>
        </w:tc>
      </w:tr>
      <w:tr w:rsidR="00055ADE" w:rsidRPr="00055ADE" w14:paraId="212BDAC3" w14:textId="77777777" w:rsidTr="00DF2DA0">
        <w:trPr>
          <w:trHeight w:val="217"/>
        </w:trPr>
        <w:tc>
          <w:tcPr>
            <w:tcW w:w="2268" w:type="dxa"/>
            <w:vMerge/>
          </w:tcPr>
          <w:p w14:paraId="521EDD8C" w14:textId="77777777" w:rsidR="00B82BB5" w:rsidRPr="00055ADE" w:rsidRDefault="00B82BB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261622" w14:textId="3F0D4B70" w:rsidR="00B82BB5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плотности слива отстойника</w:t>
            </w:r>
          </w:p>
        </w:tc>
      </w:tr>
      <w:tr w:rsidR="00055ADE" w:rsidRPr="00055ADE" w14:paraId="61B124A2" w14:textId="77777777" w:rsidTr="00DF2DA0">
        <w:trPr>
          <w:trHeight w:val="417"/>
        </w:trPr>
        <w:tc>
          <w:tcPr>
            <w:tcW w:w="2268" w:type="dxa"/>
            <w:vMerge/>
          </w:tcPr>
          <w:p w14:paraId="0C33318B" w14:textId="77777777" w:rsidR="007B77F8" w:rsidRPr="00055ADE" w:rsidRDefault="007B77F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006861" w14:textId="20D9D410" w:rsidR="007B77F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перераспределения нагрузки на другие аппараты или переход на резервное оборудование при остановке перемешивающих устройств или перегреве привода фермы</w:t>
            </w:r>
          </w:p>
        </w:tc>
      </w:tr>
      <w:tr w:rsidR="00055ADE" w:rsidRPr="00055ADE" w14:paraId="218ECFCA" w14:textId="77777777" w:rsidTr="00DF2DA0">
        <w:trPr>
          <w:trHeight w:val="234"/>
        </w:trPr>
        <w:tc>
          <w:tcPr>
            <w:tcW w:w="2268" w:type="dxa"/>
            <w:vMerge/>
          </w:tcPr>
          <w:p w14:paraId="3CC52C4B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410CA3" w14:textId="46ED40AE" w:rsidR="008D6B8A" w:rsidRPr="00055ADE" w:rsidRDefault="007F444A" w:rsidP="007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обходов с целью осмотра и контроля работы оборудования, технологических трубопроводов и запорно-регулирующей арматуры, контрольно-измерительных средств и автоматики</w:t>
            </w:r>
          </w:p>
        </w:tc>
      </w:tr>
      <w:tr w:rsidR="00055ADE" w:rsidRPr="00055ADE" w14:paraId="2ADA63ED" w14:textId="77777777" w:rsidTr="00DF2DA0">
        <w:trPr>
          <w:trHeight w:val="251"/>
        </w:trPr>
        <w:tc>
          <w:tcPr>
            <w:tcW w:w="2268" w:type="dxa"/>
            <w:vMerge/>
          </w:tcPr>
          <w:p w14:paraId="7EC6348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DAD998" w14:textId="5A328303" w:rsidR="008D6B8A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</w:t>
            </w:r>
          </w:p>
        </w:tc>
      </w:tr>
      <w:tr w:rsidR="00055ADE" w:rsidRPr="00055ADE" w14:paraId="3CE670D3" w14:textId="77777777" w:rsidTr="00DF2DA0">
        <w:trPr>
          <w:trHeight w:val="33"/>
        </w:trPr>
        <w:tc>
          <w:tcPr>
            <w:tcW w:w="2268" w:type="dxa"/>
            <w:vMerge/>
          </w:tcPr>
          <w:p w14:paraId="17384E6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625381C" w14:textId="5ED8E6C6" w:rsidR="008D6B8A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</w:tr>
      <w:tr w:rsidR="00055ADE" w:rsidRPr="00055ADE" w14:paraId="4B421A55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6F8322A5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4D50589" w14:textId="57ED420C" w:rsidR="008D6B8A" w:rsidRPr="00F04CF1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 в соответствии с правилами эксплуатации</w:t>
            </w:r>
          </w:p>
        </w:tc>
      </w:tr>
      <w:tr w:rsidR="00055ADE" w:rsidRPr="00055ADE" w14:paraId="630DBFE7" w14:textId="77777777" w:rsidTr="00DF2DA0">
        <w:trPr>
          <w:trHeight w:val="268"/>
        </w:trPr>
        <w:tc>
          <w:tcPr>
            <w:tcW w:w="2268" w:type="dxa"/>
            <w:vMerge/>
          </w:tcPr>
          <w:p w14:paraId="3D7BD261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42ADAE" w14:textId="10690F89" w:rsidR="00670CE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или с использованием приборов, результатов анализов отклонение текущего состояния и параметров процесса от требуемых параметров</w:t>
            </w:r>
          </w:p>
        </w:tc>
      </w:tr>
      <w:tr w:rsidR="00055ADE" w:rsidRPr="00055ADE" w14:paraId="3F23C7DA" w14:textId="77777777" w:rsidTr="00DF2DA0">
        <w:trPr>
          <w:trHeight w:val="268"/>
        </w:trPr>
        <w:tc>
          <w:tcPr>
            <w:tcW w:w="2268" w:type="dxa"/>
            <w:vMerge/>
          </w:tcPr>
          <w:p w14:paraId="5142AC2F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D45DEC" w14:textId="07B9E13A" w:rsidR="00670CE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по показаниям контрольно-измерительных приборов и результатам анализов работу оборудования</w:t>
            </w:r>
          </w:p>
        </w:tc>
      </w:tr>
      <w:tr w:rsidR="00055ADE" w:rsidRPr="00055ADE" w14:paraId="600096F3" w14:textId="77777777" w:rsidTr="00DF2DA0">
        <w:trPr>
          <w:trHeight w:val="184"/>
        </w:trPr>
        <w:tc>
          <w:tcPr>
            <w:tcW w:w="2268" w:type="dxa"/>
            <w:vMerge/>
          </w:tcPr>
          <w:p w14:paraId="41F9063F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7170C9" w14:textId="7C27F112" w:rsidR="008D6B8A" w:rsidRPr="00055ADE" w:rsidRDefault="007F444A" w:rsidP="007F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отбор проб</w:t>
            </w:r>
          </w:p>
        </w:tc>
      </w:tr>
      <w:tr w:rsidR="007F444A" w:rsidRPr="00055ADE" w14:paraId="23318770" w14:textId="77777777" w:rsidTr="007F444A">
        <w:trPr>
          <w:trHeight w:val="432"/>
        </w:trPr>
        <w:tc>
          <w:tcPr>
            <w:tcW w:w="2268" w:type="dxa"/>
            <w:vMerge/>
          </w:tcPr>
          <w:p w14:paraId="11ABD081" w14:textId="77777777" w:rsidR="007F444A" w:rsidRPr="00055ADE" w:rsidRDefault="007F444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6AB1BE" w14:textId="23582C7D" w:rsidR="007F444A" w:rsidRPr="00055ADE" w:rsidRDefault="007F444A" w:rsidP="007F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55ADE" w:rsidRPr="00055ADE" w14:paraId="6E6FEEC6" w14:textId="77777777" w:rsidTr="00DF2DA0">
        <w:tc>
          <w:tcPr>
            <w:tcW w:w="2268" w:type="dxa"/>
            <w:vMerge w:val="restart"/>
          </w:tcPr>
          <w:p w14:paraId="22F03018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371C3C2" w14:textId="240F2081" w:rsidR="008D6B8A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сгущения, правила его регулирования</w:t>
            </w:r>
          </w:p>
        </w:tc>
      </w:tr>
      <w:tr w:rsidR="00055ADE" w:rsidRPr="00055ADE" w14:paraId="1E7B9A02" w14:textId="77777777" w:rsidTr="00DF2DA0">
        <w:tc>
          <w:tcPr>
            <w:tcW w:w="2268" w:type="dxa"/>
            <w:vMerge/>
          </w:tcPr>
          <w:p w14:paraId="5A777D7B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15C036" w14:textId="78BEE624" w:rsidR="00670CE8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</w:t>
            </w:r>
          </w:p>
        </w:tc>
      </w:tr>
      <w:tr w:rsidR="00055ADE" w:rsidRPr="00055ADE" w14:paraId="7DE5538B" w14:textId="77777777" w:rsidTr="00DF2DA0">
        <w:tc>
          <w:tcPr>
            <w:tcW w:w="2268" w:type="dxa"/>
            <w:vMerge/>
          </w:tcPr>
          <w:p w14:paraId="5728012A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C17D01" w14:textId="0304C7E0" w:rsidR="008D6B8A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технологические свойства используемого сырья, материалов, полупродуктов и готовой продукции, требования, предъявляемые к сырью, государственные стандарты и технические условия на них</w:t>
            </w:r>
          </w:p>
        </w:tc>
      </w:tr>
      <w:tr w:rsidR="00055ADE" w:rsidRPr="00055ADE" w14:paraId="7E8D3ABD" w14:textId="77777777" w:rsidTr="00DF2DA0">
        <w:tc>
          <w:tcPr>
            <w:tcW w:w="2268" w:type="dxa"/>
            <w:vMerge/>
          </w:tcPr>
          <w:p w14:paraId="223B1891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2A3702" w14:textId="38C5041A" w:rsidR="00712FE6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требования, предъявляемые к качеству продуктов сгущения</w:t>
            </w:r>
          </w:p>
        </w:tc>
      </w:tr>
      <w:tr w:rsidR="00055ADE" w:rsidRPr="00055ADE" w14:paraId="590900AD" w14:textId="77777777" w:rsidTr="00DF2DA0">
        <w:tc>
          <w:tcPr>
            <w:tcW w:w="2268" w:type="dxa"/>
            <w:vMerge/>
          </w:tcPr>
          <w:p w14:paraId="5BDA2F4D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558CD7" w14:textId="6E17559B" w:rsidR="00712FE6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отбора проб</w:t>
            </w:r>
          </w:p>
        </w:tc>
      </w:tr>
      <w:tr w:rsidR="00C036B0" w:rsidRPr="00055ADE" w14:paraId="39B74CA8" w14:textId="77777777" w:rsidTr="00C036B0">
        <w:trPr>
          <w:trHeight w:val="445"/>
        </w:trPr>
        <w:tc>
          <w:tcPr>
            <w:tcW w:w="2268" w:type="dxa"/>
            <w:vMerge/>
          </w:tcPr>
          <w:p w14:paraId="3C3B4405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AD4184" w14:textId="68F8F060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анализов и расчетов</w:t>
            </w:r>
          </w:p>
        </w:tc>
      </w:tr>
      <w:tr w:rsidR="00055ADE" w:rsidRPr="00055ADE" w14:paraId="7C3E39AB" w14:textId="77777777" w:rsidTr="00DF2DA0">
        <w:tc>
          <w:tcPr>
            <w:tcW w:w="2268" w:type="dxa"/>
          </w:tcPr>
          <w:p w14:paraId="7FA0754A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9C095C3" w14:textId="19DB84AD" w:rsidR="008D6B8A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11D0CC" w14:textId="77777777" w:rsidR="008D6B8A" w:rsidRPr="00055ADE" w:rsidRDefault="008D6B8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AFE1F3E" w14:textId="62327C34" w:rsidR="002F4DE8" w:rsidRPr="00447B95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7021CB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5B04BE" w:rsidRPr="000E364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47B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01F44299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142FC907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A7F3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C9E1" w14:textId="4C62299E" w:rsidR="00DF2DA0" w:rsidRPr="00055ADE" w:rsidRDefault="00C036B0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аппаратов и обеспечение работы оборудования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9AD9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5612" w14:textId="122C0BB8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/03.3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9ED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A80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3FBDFB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74B6631E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067EEA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3B0D1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7189A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0BA1618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E756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BC73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2C6169A6" w14:textId="77777777" w:rsidTr="00453F3F">
        <w:tc>
          <w:tcPr>
            <w:tcW w:w="2300" w:type="dxa"/>
          </w:tcPr>
          <w:p w14:paraId="1405638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C7B544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81C44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A5391B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309DC9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48667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B4C965F" w14:textId="77777777" w:rsidTr="00DF2DA0">
        <w:trPr>
          <w:trHeight w:val="283"/>
        </w:trPr>
        <w:tc>
          <w:tcPr>
            <w:tcW w:w="2268" w:type="dxa"/>
            <w:vMerge w:val="restart"/>
          </w:tcPr>
          <w:p w14:paraId="791B1E9F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2072B313" w14:textId="5FB082E9" w:rsidR="007B5AA2" w:rsidRPr="00F04CF1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 перед включением в работу и в процессе работы</w:t>
            </w:r>
          </w:p>
        </w:tc>
      </w:tr>
      <w:tr w:rsidR="00055ADE" w:rsidRPr="00055ADE" w14:paraId="4AAF6CAE" w14:textId="77777777" w:rsidTr="00DF2DA0">
        <w:trPr>
          <w:trHeight w:val="347"/>
        </w:trPr>
        <w:tc>
          <w:tcPr>
            <w:tcW w:w="2268" w:type="dxa"/>
            <w:vMerge/>
          </w:tcPr>
          <w:p w14:paraId="7431BCB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226CA9" w14:textId="061B4A68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и остановка основного, вспомогательного оборудования производства</w:t>
            </w:r>
          </w:p>
        </w:tc>
      </w:tr>
      <w:tr w:rsidR="00055ADE" w:rsidRPr="00055ADE" w14:paraId="79FB9319" w14:textId="77777777" w:rsidTr="00DF2DA0">
        <w:trPr>
          <w:trHeight w:val="429"/>
        </w:trPr>
        <w:tc>
          <w:tcPr>
            <w:tcW w:w="2268" w:type="dxa"/>
            <w:vMerge/>
          </w:tcPr>
          <w:p w14:paraId="46E92E85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AAA7FF3" w14:textId="4CD54513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работе вспомогательного и основного оборудования и, по указанию руководителя смены, принятие мер по устранению неисправностей своими силами или с привлечение ремонтного персонала</w:t>
            </w:r>
          </w:p>
        </w:tc>
      </w:tr>
      <w:tr w:rsidR="00055ADE" w:rsidRPr="00055ADE" w14:paraId="165E7615" w14:textId="77777777" w:rsidTr="00DF2DA0">
        <w:trPr>
          <w:trHeight w:val="172"/>
        </w:trPr>
        <w:tc>
          <w:tcPr>
            <w:tcW w:w="2268" w:type="dxa"/>
            <w:vMerge/>
          </w:tcPr>
          <w:p w14:paraId="43470FA8" w14:textId="77777777" w:rsidR="005B04BE" w:rsidRPr="00055ADE" w:rsidRDefault="005B04B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307753" w14:textId="048DDA24" w:rsidR="005B04BE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Очистка, промывка деталей и узлов оборудования от загрязнений</w:t>
            </w:r>
          </w:p>
        </w:tc>
      </w:tr>
      <w:tr w:rsidR="00055ADE" w:rsidRPr="00055ADE" w14:paraId="79F1064F" w14:textId="77777777" w:rsidTr="00DF2DA0">
        <w:trPr>
          <w:trHeight w:val="139"/>
        </w:trPr>
        <w:tc>
          <w:tcPr>
            <w:tcW w:w="2268" w:type="dxa"/>
            <w:vMerge/>
          </w:tcPr>
          <w:p w14:paraId="32B9A9A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AD99C6" w14:textId="15C3A89C" w:rsidR="007B5AA2" w:rsidRPr="00055ADE" w:rsidRDefault="00C036B0" w:rsidP="00C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основного и вспомогательного оборудования</w:t>
            </w:r>
          </w:p>
        </w:tc>
      </w:tr>
      <w:tr w:rsidR="00055ADE" w:rsidRPr="00055ADE" w14:paraId="5CCD01F6" w14:textId="77777777" w:rsidTr="00DF2DA0">
        <w:trPr>
          <w:trHeight w:val="218"/>
        </w:trPr>
        <w:tc>
          <w:tcPr>
            <w:tcW w:w="2268" w:type="dxa"/>
            <w:vMerge/>
          </w:tcPr>
          <w:p w14:paraId="2E8C0C8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CA1679" w14:textId="5BB04E96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Смазывание специальными смазочными маслами деталей и узлов аппаратов отстаивания</w:t>
            </w:r>
          </w:p>
        </w:tc>
      </w:tr>
      <w:tr w:rsidR="00055ADE" w:rsidRPr="00055ADE" w14:paraId="23F7A2B0" w14:textId="77777777" w:rsidTr="00DF2DA0">
        <w:trPr>
          <w:trHeight w:val="201"/>
        </w:trPr>
        <w:tc>
          <w:tcPr>
            <w:tcW w:w="2268" w:type="dxa"/>
            <w:vMerge/>
          </w:tcPr>
          <w:p w14:paraId="3FD12AAF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5F6020" w14:textId="374D8721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замена смазочного масла в редукторах приводов аппаратов</w:t>
            </w:r>
          </w:p>
        </w:tc>
      </w:tr>
      <w:tr w:rsidR="00055ADE" w:rsidRPr="00055ADE" w14:paraId="059EFE15" w14:textId="77777777" w:rsidTr="00DF2DA0">
        <w:tc>
          <w:tcPr>
            <w:tcW w:w="2268" w:type="dxa"/>
            <w:vMerge/>
          </w:tcPr>
          <w:p w14:paraId="6E290576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C383AB" w14:textId="7347379A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на оборудовании, трубопроводах и устройствах технологических систем</w:t>
            </w:r>
          </w:p>
        </w:tc>
      </w:tr>
      <w:tr w:rsidR="00055ADE" w:rsidRPr="00055ADE" w14:paraId="7B2BCD4E" w14:textId="77777777" w:rsidTr="00DF2DA0">
        <w:tc>
          <w:tcPr>
            <w:tcW w:w="2268" w:type="dxa"/>
            <w:vMerge/>
          </w:tcPr>
          <w:p w14:paraId="3F861FA1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783F94" w14:textId="719F7711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обслуживаемого оборудования к ремонту и прием его из ремонта</w:t>
            </w:r>
          </w:p>
        </w:tc>
      </w:tr>
      <w:tr w:rsidR="00C036B0" w:rsidRPr="00055ADE" w14:paraId="3C609746" w14:textId="77777777" w:rsidTr="00DF2DA0">
        <w:tc>
          <w:tcPr>
            <w:tcW w:w="2268" w:type="dxa"/>
            <w:vMerge/>
          </w:tcPr>
          <w:p w14:paraId="33F80565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F3B481" w14:textId="2BE0D65A" w:rsidR="00C036B0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работающего оборудования на резервное</w:t>
            </w:r>
          </w:p>
        </w:tc>
      </w:tr>
      <w:tr w:rsidR="00C036B0" w:rsidRPr="00055ADE" w14:paraId="5935E6F0" w14:textId="77777777" w:rsidTr="00DF2DA0">
        <w:tc>
          <w:tcPr>
            <w:tcW w:w="2268" w:type="dxa"/>
            <w:vMerge/>
          </w:tcPr>
          <w:p w14:paraId="1A37D57D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05D128" w14:textId="77C8DFC4" w:rsidR="00C036B0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Обкатка оборудования на холостом ходу и под нагрузкой</w:t>
            </w:r>
          </w:p>
        </w:tc>
      </w:tr>
      <w:tr w:rsidR="00055ADE" w:rsidRPr="00055ADE" w14:paraId="25874938" w14:textId="77777777" w:rsidTr="00DF2DA0">
        <w:tc>
          <w:tcPr>
            <w:tcW w:w="2268" w:type="dxa"/>
            <w:vMerge/>
          </w:tcPr>
          <w:p w14:paraId="5A70208C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9D7467" w14:textId="764B6092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оборудования</w:t>
            </w:r>
          </w:p>
        </w:tc>
      </w:tr>
      <w:tr w:rsidR="00055ADE" w:rsidRPr="00055ADE" w14:paraId="52313C5C" w14:textId="77777777" w:rsidTr="005608F7">
        <w:trPr>
          <w:trHeight w:val="361"/>
        </w:trPr>
        <w:tc>
          <w:tcPr>
            <w:tcW w:w="2268" w:type="dxa"/>
            <w:vMerge w:val="restart"/>
          </w:tcPr>
          <w:p w14:paraId="5210ACDA" w14:textId="77777777" w:rsidR="00BC0E28" w:rsidRPr="00F04CF1" w:rsidRDefault="00BC0E2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4C41A49" w14:textId="4CCF27A7" w:rsidR="00BC0E28" w:rsidRPr="00F04CF1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в работе аппаратов и оборудования</w:t>
            </w:r>
          </w:p>
        </w:tc>
      </w:tr>
      <w:tr w:rsidR="00055ADE" w:rsidRPr="00055ADE" w14:paraId="5F7B8D19" w14:textId="77777777" w:rsidTr="00DF2DA0">
        <w:trPr>
          <w:trHeight w:val="234"/>
        </w:trPr>
        <w:tc>
          <w:tcPr>
            <w:tcW w:w="2268" w:type="dxa"/>
            <w:vMerge/>
          </w:tcPr>
          <w:p w14:paraId="634F99C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CC663F" w14:textId="6F20258F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оперативные переключения на оборудовании, трубопроводах</w:t>
            </w:r>
          </w:p>
        </w:tc>
      </w:tr>
      <w:tr w:rsidR="005608F7" w:rsidRPr="00055ADE" w14:paraId="78836557" w14:textId="77777777" w:rsidTr="00DF2DA0">
        <w:trPr>
          <w:trHeight w:val="234"/>
        </w:trPr>
        <w:tc>
          <w:tcPr>
            <w:tcW w:w="2268" w:type="dxa"/>
            <w:vMerge/>
          </w:tcPr>
          <w:p w14:paraId="108D1DEE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0C1DE8C" w14:textId="27E15F3A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Очищать детали и узлы оборудования от загрязнений</w:t>
            </w:r>
          </w:p>
        </w:tc>
      </w:tr>
      <w:tr w:rsidR="005608F7" w:rsidRPr="00055ADE" w14:paraId="59F849E8" w14:textId="77777777" w:rsidTr="00DF2DA0">
        <w:trPr>
          <w:trHeight w:val="234"/>
        </w:trPr>
        <w:tc>
          <w:tcPr>
            <w:tcW w:w="2268" w:type="dxa"/>
            <w:vMerge/>
          </w:tcPr>
          <w:p w14:paraId="611312BE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C2F9DC" w14:textId="35B2B68E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несложный ремонт механических узлов аппаратов отстаивания</w:t>
            </w:r>
          </w:p>
        </w:tc>
      </w:tr>
      <w:tr w:rsidR="005608F7" w:rsidRPr="00055ADE" w14:paraId="183344D8" w14:textId="77777777" w:rsidTr="00DF2DA0">
        <w:trPr>
          <w:trHeight w:val="234"/>
        </w:trPr>
        <w:tc>
          <w:tcPr>
            <w:tcW w:w="2268" w:type="dxa"/>
            <w:vMerge/>
          </w:tcPr>
          <w:p w14:paraId="7BD6561B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B238A0" w14:textId="68C5050A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замену и пополнение специальных смазочных масел в деталях и узлах аппаратов отстаивания</w:t>
            </w:r>
          </w:p>
        </w:tc>
      </w:tr>
      <w:tr w:rsidR="005608F7" w:rsidRPr="00055ADE" w14:paraId="72EDD96B" w14:textId="77777777" w:rsidTr="00DF2DA0">
        <w:trPr>
          <w:trHeight w:val="234"/>
        </w:trPr>
        <w:tc>
          <w:tcPr>
            <w:tcW w:w="2268" w:type="dxa"/>
            <w:vMerge/>
          </w:tcPr>
          <w:p w14:paraId="2C696894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DDD2D3" w14:textId="0437C6C3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обслуживаемое оборудование к ремонту и принимать его из ремонта</w:t>
            </w:r>
          </w:p>
        </w:tc>
      </w:tr>
      <w:tr w:rsidR="005608F7" w:rsidRPr="00055ADE" w14:paraId="05F9187D" w14:textId="77777777" w:rsidTr="00DF2DA0">
        <w:trPr>
          <w:trHeight w:val="234"/>
        </w:trPr>
        <w:tc>
          <w:tcPr>
            <w:tcW w:w="2268" w:type="dxa"/>
            <w:vMerge/>
          </w:tcPr>
          <w:p w14:paraId="2F50EAE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E509F38" w14:textId="673A9F48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текущему обслуживанию и регулировке основного и вспомогательного оборудования, технологической арматуры</w:t>
            </w:r>
          </w:p>
        </w:tc>
      </w:tr>
      <w:tr w:rsidR="005608F7" w:rsidRPr="00055ADE" w14:paraId="6B9444F7" w14:textId="77777777" w:rsidTr="005608F7">
        <w:trPr>
          <w:trHeight w:val="711"/>
        </w:trPr>
        <w:tc>
          <w:tcPr>
            <w:tcW w:w="2268" w:type="dxa"/>
            <w:vMerge/>
          </w:tcPr>
          <w:p w14:paraId="21E0EED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37AA7C" w14:textId="6AD81122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инструмент и приспособления для выполнения работ по устранению мелких неисправностей в работе оборудования</w:t>
            </w:r>
          </w:p>
        </w:tc>
      </w:tr>
      <w:tr w:rsidR="00055ADE" w:rsidRPr="00055ADE" w14:paraId="11878144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7FA84EC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6E3858E" w14:textId="6D4CBE6C" w:rsidR="007B5AA2" w:rsidRPr="00F04CF1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основного и вспомогательного оборудования</w:t>
            </w:r>
          </w:p>
        </w:tc>
      </w:tr>
      <w:tr w:rsidR="00055ADE" w:rsidRPr="00055ADE" w14:paraId="665B11C4" w14:textId="77777777" w:rsidTr="00DF2DA0">
        <w:trPr>
          <w:trHeight w:val="184"/>
        </w:trPr>
        <w:tc>
          <w:tcPr>
            <w:tcW w:w="2268" w:type="dxa"/>
            <w:vMerge/>
          </w:tcPr>
          <w:p w14:paraId="1676B7B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373A3AD" w14:textId="03952E52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основного и вспомогательного оборудования</w:t>
            </w:r>
          </w:p>
        </w:tc>
      </w:tr>
      <w:tr w:rsidR="00055ADE" w:rsidRPr="00055ADE" w14:paraId="3819A661" w14:textId="77777777" w:rsidTr="00DF2DA0">
        <w:trPr>
          <w:trHeight w:val="184"/>
        </w:trPr>
        <w:tc>
          <w:tcPr>
            <w:tcW w:w="2268" w:type="dxa"/>
            <w:vMerge/>
          </w:tcPr>
          <w:p w14:paraId="4EC577F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9786C3" w14:textId="6CF87312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используемой арматуры и коммуникаций</w:t>
            </w:r>
          </w:p>
        </w:tc>
      </w:tr>
      <w:tr w:rsidR="005608F7" w:rsidRPr="00055ADE" w14:paraId="644F60CC" w14:textId="77777777" w:rsidTr="00DF2DA0">
        <w:trPr>
          <w:trHeight w:val="184"/>
        </w:trPr>
        <w:tc>
          <w:tcPr>
            <w:tcW w:w="2268" w:type="dxa"/>
            <w:vMerge/>
          </w:tcPr>
          <w:p w14:paraId="67A8FD4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09B41B" w14:textId="0D845CE0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приспособлений и инструмента и правила их применения  </w:t>
            </w:r>
          </w:p>
        </w:tc>
      </w:tr>
      <w:tr w:rsidR="005608F7" w:rsidRPr="00055ADE" w14:paraId="3800843E" w14:textId="77777777" w:rsidTr="00DF2DA0">
        <w:trPr>
          <w:trHeight w:val="184"/>
        </w:trPr>
        <w:tc>
          <w:tcPr>
            <w:tcW w:w="2268" w:type="dxa"/>
            <w:vMerge/>
          </w:tcPr>
          <w:p w14:paraId="097A7643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17A422" w14:textId="513D14C1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техническому обслуживанию и эксплуатации основного и вспомогательного оборудования, технологической арматуры</w:t>
            </w:r>
          </w:p>
        </w:tc>
      </w:tr>
      <w:tr w:rsidR="005608F7" w:rsidRPr="00055ADE" w14:paraId="0F8900F6" w14:textId="77777777" w:rsidTr="00DF2DA0">
        <w:trPr>
          <w:trHeight w:val="184"/>
        </w:trPr>
        <w:tc>
          <w:tcPr>
            <w:tcW w:w="2268" w:type="dxa"/>
            <w:vMerge/>
          </w:tcPr>
          <w:p w14:paraId="170B71AD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14BC4F" w14:textId="7C70E37C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смазочных масел используемых в работе</w:t>
            </w:r>
          </w:p>
        </w:tc>
      </w:tr>
      <w:tr w:rsidR="00D3103C" w:rsidRPr="00055ADE" w14:paraId="7EFDF7D3" w14:textId="77777777" w:rsidTr="00D3103C">
        <w:trPr>
          <w:trHeight w:val="250"/>
        </w:trPr>
        <w:tc>
          <w:tcPr>
            <w:tcW w:w="2268" w:type="dxa"/>
            <w:vMerge/>
          </w:tcPr>
          <w:p w14:paraId="4B10B247" w14:textId="77777777" w:rsidR="00D3103C" w:rsidRPr="00055ADE" w:rsidRDefault="00D3103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A941BDE" w14:textId="5FF514DC" w:rsidR="00D3103C" w:rsidRPr="00055ADE" w:rsidRDefault="00D3103C" w:rsidP="00D3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остановки оборудования</w:t>
            </w:r>
          </w:p>
        </w:tc>
      </w:tr>
      <w:tr w:rsidR="00055ADE" w:rsidRPr="00055ADE" w14:paraId="6BCD7C78" w14:textId="77777777" w:rsidTr="00DF2DA0">
        <w:tc>
          <w:tcPr>
            <w:tcW w:w="2268" w:type="dxa"/>
          </w:tcPr>
          <w:p w14:paraId="61A24A6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A0DBB0C" w14:textId="157DAB1B" w:rsidR="007B5AA2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</w:tbl>
    <w:p w14:paraId="4A7B593C" w14:textId="77777777" w:rsidR="007B5AA2" w:rsidRPr="00055ADE" w:rsidRDefault="007B5AA2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14:paraId="598DEC67" w14:textId="77777777" w:rsidR="0001469A" w:rsidRPr="00055ADE" w:rsidRDefault="0001469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A7141C" w14:textId="77777777" w:rsidR="002F4DE8" w:rsidRPr="00F04CF1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09499888"/>
      <w:r w:rsidRPr="00F04CF1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  <w:bookmarkEnd w:id="6"/>
    </w:p>
    <w:p w14:paraId="6BBB734D" w14:textId="77777777" w:rsidR="002F4DE8" w:rsidRPr="00F04CF1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F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14:paraId="11433801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C8288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DE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4BC866D0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138"/>
        <w:gridCol w:w="474"/>
        <w:gridCol w:w="3212"/>
      </w:tblGrid>
      <w:tr w:rsidR="00055ADE" w:rsidRPr="00055ADE" w14:paraId="3DEE12BA" w14:textId="77777777" w:rsidTr="007534B2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838F6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"Объединенная химическая компания "УРАЛХИМ"</w:t>
            </w:r>
          </w:p>
        </w:tc>
      </w:tr>
      <w:tr w:rsidR="00055ADE" w:rsidRPr="00055ADE" w14:paraId="57710F59" w14:textId="77777777" w:rsidTr="007534B2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514FD8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055ADE" w:rsidRPr="00055ADE" w14:paraId="44898724" w14:textId="77777777" w:rsidTr="007534B2">
        <w:trPr>
          <w:trHeight w:val="563"/>
        </w:trPr>
        <w:tc>
          <w:tcPr>
            <w:tcW w:w="382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2766A92B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28749650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1BB73DAD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C5DBAE" w14:textId="77777777" w:rsidR="007534B2" w:rsidRPr="00055ADE" w:rsidRDefault="007534B2" w:rsidP="00055A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ADE" w:rsidRPr="00055ADE" w14:paraId="2EF87116" w14:textId="77777777" w:rsidTr="007534B2">
        <w:trPr>
          <w:trHeight w:val="557"/>
        </w:trPr>
        <w:tc>
          <w:tcPr>
            <w:tcW w:w="3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123D41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5C4C3E6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589C2DF0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7A9B32CA" w14:textId="77777777" w:rsidR="007534B2" w:rsidRPr="00055ADE" w:rsidRDefault="007534B2" w:rsidP="00055A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A5DA95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BF35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657C47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"/>
        <w:gridCol w:w="9524"/>
      </w:tblGrid>
      <w:tr w:rsidR="00055ADE" w:rsidRPr="00055ADE" w14:paraId="72B48B05" w14:textId="77777777" w:rsidTr="007534B2">
        <w:trPr>
          <w:trHeight w:val="335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77F21D" w14:textId="77777777" w:rsidR="007534B2" w:rsidRPr="00F04CF1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90164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7481F42E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46331C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23690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6E914A61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818E75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43012F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</w:tbl>
    <w:p w14:paraId="2F1D9BD3" w14:textId="6A04DF64" w:rsidR="00431CBC" w:rsidRPr="00055ADE" w:rsidRDefault="00431CBC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9D3A0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8AF44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8D36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0B5D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6B1D9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97" w:rsidRPr="00055ADE" w:rsidSect="00FE650F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6CE6" w14:textId="77777777" w:rsidR="0063295F" w:rsidRDefault="0063295F" w:rsidP="00270958">
      <w:pPr>
        <w:spacing w:after="0" w:line="240" w:lineRule="auto"/>
      </w:pPr>
      <w:r>
        <w:separator/>
      </w:r>
    </w:p>
  </w:endnote>
  <w:endnote w:type="continuationSeparator" w:id="0">
    <w:p w14:paraId="53F16FA2" w14:textId="77777777" w:rsidR="0063295F" w:rsidRDefault="0063295F" w:rsidP="00270958">
      <w:pPr>
        <w:spacing w:after="0" w:line="240" w:lineRule="auto"/>
      </w:pPr>
      <w:r>
        <w:continuationSeparator/>
      </w:r>
    </w:p>
  </w:endnote>
  <w:endnote w:id="1">
    <w:p w14:paraId="609C097F" w14:textId="307DBB37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eastAsia="Times New Roman" w:hAnsi="Times New Roman" w:cs="Times New Roman"/>
          <w:lang w:eastAsia="ru-RU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</w:endnote>
  <w:endnote w:id="2">
    <w:p w14:paraId="43F77BC6" w14:textId="39709E82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hAnsi="Times New Roman" w:cs="Times New Roman"/>
          <w:color w:val="000000" w:themeColor="text1"/>
        </w:rPr>
        <w:t xml:space="preserve">Общероссийский </w:t>
      </w:r>
      <w:hyperlink r:id="rId1" w:history="1">
        <w:r w:rsidRPr="00B40197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B40197">
        <w:rPr>
          <w:rFonts w:ascii="Times New Roman" w:hAnsi="Times New Roman" w:cs="Times New Roman"/>
          <w:color w:val="000000" w:themeColor="text1"/>
        </w:rPr>
        <w:t xml:space="preserve"> занятий.</w:t>
      </w:r>
    </w:p>
  </w:endnote>
  <w:endnote w:id="3">
    <w:p w14:paraId="757846B7" w14:textId="3C0BAACD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1FCB5C67" w14:textId="77777777" w:rsidR="005608F7" w:rsidRPr="00A31AAB" w:rsidRDefault="005608F7" w:rsidP="00F04CF1">
      <w:pPr>
        <w:pStyle w:val="af0"/>
        <w:pBdr>
          <w:bottom w:val="nil"/>
        </w:pBdr>
        <w:jc w:val="both"/>
        <w:rPr>
          <w:rFonts w:ascii="Times New Roman" w:hAnsi="Times New Roman" w:cs="Times New Roman"/>
        </w:rPr>
      </w:pPr>
      <w:r w:rsidRPr="00A31AAB">
        <w:rPr>
          <w:rStyle w:val="af2"/>
          <w:rFonts w:ascii="Times New Roman" w:hAnsi="Times New Roman" w:cs="Times New Roman"/>
        </w:rPr>
        <w:endnoteRef/>
      </w:r>
      <w:r w:rsidRPr="00A31AAB">
        <w:rPr>
          <w:rFonts w:ascii="Times New Roman" w:hAnsi="Times New Roman" w:cs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5">
    <w:p w14:paraId="45EF69CB" w14:textId="3BB83D01" w:rsidR="005608F7" w:rsidRPr="00B40197" w:rsidRDefault="005608F7" w:rsidP="007F236C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60551B78" w14:textId="77777777" w:rsidR="005608F7" w:rsidRPr="00B40197" w:rsidRDefault="005608F7" w:rsidP="00B4019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  <w:p w14:paraId="13A34E36" w14:textId="3618612F" w:rsidR="005608F7" w:rsidRDefault="005608F7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B7BA" w14:textId="77777777" w:rsidR="0063295F" w:rsidRDefault="0063295F" w:rsidP="00270958">
      <w:pPr>
        <w:spacing w:after="0" w:line="240" w:lineRule="auto"/>
      </w:pPr>
      <w:r>
        <w:separator/>
      </w:r>
    </w:p>
  </w:footnote>
  <w:footnote w:type="continuationSeparator" w:id="0">
    <w:p w14:paraId="70F5B118" w14:textId="77777777" w:rsidR="0063295F" w:rsidRDefault="0063295F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82EEA8" w14:textId="2575503C" w:rsidR="005608F7" w:rsidRPr="00BE6DE5" w:rsidRDefault="005608F7">
        <w:pPr>
          <w:pStyle w:val="ab"/>
          <w:jc w:val="center"/>
          <w:rPr>
            <w:rFonts w:ascii="Times New Roman" w:hAnsi="Times New Roman" w:cs="Times New Roman"/>
          </w:rPr>
        </w:pPr>
        <w:r w:rsidRPr="00BE6DE5">
          <w:rPr>
            <w:rFonts w:ascii="Times New Roman" w:hAnsi="Times New Roman" w:cs="Times New Roman"/>
          </w:rPr>
          <w:fldChar w:fldCharType="begin"/>
        </w:r>
        <w:r w:rsidRPr="00BE6DE5">
          <w:rPr>
            <w:rFonts w:ascii="Times New Roman" w:hAnsi="Times New Roman" w:cs="Times New Roman"/>
          </w:rPr>
          <w:instrText>PAGE   \* MERGEFORMAT</w:instrText>
        </w:r>
        <w:r w:rsidRPr="00BE6DE5">
          <w:rPr>
            <w:rFonts w:ascii="Times New Roman" w:hAnsi="Times New Roman" w:cs="Times New Roman"/>
          </w:rPr>
          <w:fldChar w:fldCharType="separate"/>
        </w:r>
        <w:r w:rsidR="00386756">
          <w:rPr>
            <w:rFonts w:ascii="Times New Roman" w:hAnsi="Times New Roman" w:cs="Times New Roman"/>
            <w:noProof/>
          </w:rPr>
          <w:t>8</w:t>
        </w:r>
        <w:r w:rsidRPr="00BE6DE5">
          <w:rPr>
            <w:rFonts w:ascii="Times New Roman" w:hAnsi="Times New Roman" w:cs="Times New Roman"/>
          </w:rPr>
          <w:fldChar w:fldCharType="end"/>
        </w:r>
      </w:p>
    </w:sdtContent>
  </w:sdt>
  <w:p w14:paraId="6BEE9D0D" w14:textId="77777777" w:rsidR="005608F7" w:rsidRDefault="005608F7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39EB"/>
    <w:multiLevelType w:val="hybridMultilevel"/>
    <w:tmpl w:val="B43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61F"/>
    <w:multiLevelType w:val="hybridMultilevel"/>
    <w:tmpl w:val="7BA62F5A"/>
    <w:lvl w:ilvl="0" w:tplc="7FE2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8"/>
    <w:rsid w:val="000039D8"/>
    <w:rsid w:val="00012925"/>
    <w:rsid w:val="0001469A"/>
    <w:rsid w:val="0001653F"/>
    <w:rsid w:val="00030856"/>
    <w:rsid w:val="000326E9"/>
    <w:rsid w:val="000328D0"/>
    <w:rsid w:val="000454BC"/>
    <w:rsid w:val="0004550C"/>
    <w:rsid w:val="00053A72"/>
    <w:rsid w:val="00055011"/>
    <w:rsid w:val="00055ADE"/>
    <w:rsid w:val="000565E0"/>
    <w:rsid w:val="0006758A"/>
    <w:rsid w:val="00071D7E"/>
    <w:rsid w:val="000A5478"/>
    <w:rsid w:val="000A7F43"/>
    <w:rsid w:val="000B6A03"/>
    <w:rsid w:val="000B74C7"/>
    <w:rsid w:val="000C03CD"/>
    <w:rsid w:val="000C2008"/>
    <w:rsid w:val="000C35C3"/>
    <w:rsid w:val="000C423A"/>
    <w:rsid w:val="000D0902"/>
    <w:rsid w:val="000D3A91"/>
    <w:rsid w:val="000D6F2F"/>
    <w:rsid w:val="000E007B"/>
    <w:rsid w:val="000E3648"/>
    <w:rsid w:val="001046C1"/>
    <w:rsid w:val="00107CF2"/>
    <w:rsid w:val="00117227"/>
    <w:rsid w:val="0012229F"/>
    <w:rsid w:val="00123616"/>
    <w:rsid w:val="0012505C"/>
    <w:rsid w:val="00133E89"/>
    <w:rsid w:val="00134B09"/>
    <w:rsid w:val="00136C31"/>
    <w:rsid w:val="00140A66"/>
    <w:rsid w:val="00145A30"/>
    <w:rsid w:val="00160518"/>
    <w:rsid w:val="001614FE"/>
    <w:rsid w:val="00181F30"/>
    <w:rsid w:val="00196D90"/>
    <w:rsid w:val="001D27D1"/>
    <w:rsid w:val="001E0D61"/>
    <w:rsid w:val="001E62E2"/>
    <w:rsid w:val="001F4EC3"/>
    <w:rsid w:val="0020503B"/>
    <w:rsid w:val="00207798"/>
    <w:rsid w:val="0022104F"/>
    <w:rsid w:val="00225AD4"/>
    <w:rsid w:val="00256561"/>
    <w:rsid w:val="00257FE6"/>
    <w:rsid w:val="0026402C"/>
    <w:rsid w:val="00270958"/>
    <w:rsid w:val="002774AC"/>
    <w:rsid w:val="0029040F"/>
    <w:rsid w:val="0029424A"/>
    <w:rsid w:val="00294709"/>
    <w:rsid w:val="00295168"/>
    <w:rsid w:val="002A32BC"/>
    <w:rsid w:val="002C485D"/>
    <w:rsid w:val="002C64B6"/>
    <w:rsid w:val="002F0E17"/>
    <w:rsid w:val="002F4DE8"/>
    <w:rsid w:val="002F5EFC"/>
    <w:rsid w:val="00301AD0"/>
    <w:rsid w:val="00303951"/>
    <w:rsid w:val="00306995"/>
    <w:rsid w:val="00330BF0"/>
    <w:rsid w:val="00331574"/>
    <w:rsid w:val="00332C71"/>
    <w:rsid w:val="00333040"/>
    <w:rsid w:val="003355BE"/>
    <w:rsid w:val="003408F1"/>
    <w:rsid w:val="003515DA"/>
    <w:rsid w:val="003561D7"/>
    <w:rsid w:val="003567E0"/>
    <w:rsid w:val="003573F3"/>
    <w:rsid w:val="00362890"/>
    <w:rsid w:val="00375D6D"/>
    <w:rsid w:val="00385897"/>
    <w:rsid w:val="00386756"/>
    <w:rsid w:val="003A1D0A"/>
    <w:rsid w:val="003A21DB"/>
    <w:rsid w:val="003C163B"/>
    <w:rsid w:val="003D3D05"/>
    <w:rsid w:val="00406349"/>
    <w:rsid w:val="004072E8"/>
    <w:rsid w:val="0041004C"/>
    <w:rsid w:val="00430EA4"/>
    <w:rsid w:val="00431CBC"/>
    <w:rsid w:val="00436D52"/>
    <w:rsid w:val="00437F2E"/>
    <w:rsid w:val="00447B95"/>
    <w:rsid w:val="00453F3F"/>
    <w:rsid w:val="00454DB4"/>
    <w:rsid w:val="004607E4"/>
    <w:rsid w:val="00466F3D"/>
    <w:rsid w:val="004710B3"/>
    <w:rsid w:val="004757F8"/>
    <w:rsid w:val="00483D09"/>
    <w:rsid w:val="004A731E"/>
    <w:rsid w:val="004B4198"/>
    <w:rsid w:val="004D57AB"/>
    <w:rsid w:val="004E50F3"/>
    <w:rsid w:val="004F016E"/>
    <w:rsid w:val="004F216C"/>
    <w:rsid w:val="004F492C"/>
    <w:rsid w:val="00506346"/>
    <w:rsid w:val="00511483"/>
    <w:rsid w:val="00512D77"/>
    <w:rsid w:val="005260A3"/>
    <w:rsid w:val="005335B0"/>
    <w:rsid w:val="00537EFF"/>
    <w:rsid w:val="0054401B"/>
    <w:rsid w:val="00545B5E"/>
    <w:rsid w:val="00546C8D"/>
    <w:rsid w:val="005608F7"/>
    <w:rsid w:val="0057029A"/>
    <w:rsid w:val="00583A64"/>
    <w:rsid w:val="005910D2"/>
    <w:rsid w:val="00594346"/>
    <w:rsid w:val="005B04BE"/>
    <w:rsid w:val="005B0BD5"/>
    <w:rsid w:val="005B7A69"/>
    <w:rsid w:val="005C31E6"/>
    <w:rsid w:val="005D030E"/>
    <w:rsid w:val="005D1F9F"/>
    <w:rsid w:val="005D308E"/>
    <w:rsid w:val="005E7F56"/>
    <w:rsid w:val="005F5B50"/>
    <w:rsid w:val="00603D53"/>
    <w:rsid w:val="006067B0"/>
    <w:rsid w:val="00622BA3"/>
    <w:rsid w:val="00622D9B"/>
    <w:rsid w:val="006239F9"/>
    <w:rsid w:val="006254B0"/>
    <w:rsid w:val="00625FE4"/>
    <w:rsid w:val="0063295F"/>
    <w:rsid w:val="00635CE3"/>
    <w:rsid w:val="00642A13"/>
    <w:rsid w:val="00670CE8"/>
    <w:rsid w:val="00672B3F"/>
    <w:rsid w:val="00674D6A"/>
    <w:rsid w:val="00680B3D"/>
    <w:rsid w:val="00692AFC"/>
    <w:rsid w:val="006A19CC"/>
    <w:rsid w:val="006A375B"/>
    <w:rsid w:val="006B6BE0"/>
    <w:rsid w:val="006C02F3"/>
    <w:rsid w:val="006C548A"/>
    <w:rsid w:val="006C749B"/>
    <w:rsid w:val="006D1881"/>
    <w:rsid w:val="006E748E"/>
    <w:rsid w:val="006F5FB3"/>
    <w:rsid w:val="00701E92"/>
    <w:rsid w:val="007021CB"/>
    <w:rsid w:val="0070352C"/>
    <w:rsid w:val="007072F2"/>
    <w:rsid w:val="00712FE6"/>
    <w:rsid w:val="0073396E"/>
    <w:rsid w:val="007401AA"/>
    <w:rsid w:val="00751203"/>
    <w:rsid w:val="00751C0B"/>
    <w:rsid w:val="00752884"/>
    <w:rsid w:val="007534B2"/>
    <w:rsid w:val="00753AED"/>
    <w:rsid w:val="0076719A"/>
    <w:rsid w:val="007815F3"/>
    <w:rsid w:val="00786F6E"/>
    <w:rsid w:val="0079266F"/>
    <w:rsid w:val="007A1AF7"/>
    <w:rsid w:val="007A65E4"/>
    <w:rsid w:val="007A740C"/>
    <w:rsid w:val="007B26F4"/>
    <w:rsid w:val="007B2AC5"/>
    <w:rsid w:val="007B5AA2"/>
    <w:rsid w:val="007B6616"/>
    <w:rsid w:val="007B77F8"/>
    <w:rsid w:val="007C3CBA"/>
    <w:rsid w:val="007C7AD8"/>
    <w:rsid w:val="007D3B5E"/>
    <w:rsid w:val="007E1262"/>
    <w:rsid w:val="007F236C"/>
    <w:rsid w:val="007F3F7C"/>
    <w:rsid w:val="007F444A"/>
    <w:rsid w:val="007F5BA2"/>
    <w:rsid w:val="007F7611"/>
    <w:rsid w:val="00802993"/>
    <w:rsid w:val="0081292B"/>
    <w:rsid w:val="00823AF2"/>
    <w:rsid w:val="00830560"/>
    <w:rsid w:val="00834405"/>
    <w:rsid w:val="00834A22"/>
    <w:rsid w:val="00861698"/>
    <w:rsid w:val="008623E5"/>
    <w:rsid w:val="008633CC"/>
    <w:rsid w:val="00863DA4"/>
    <w:rsid w:val="00877A5B"/>
    <w:rsid w:val="00881C9D"/>
    <w:rsid w:val="00881D14"/>
    <w:rsid w:val="0088330A"/>
    <w:rsid w:val="008849F8"/>
    <w:rsid w:val="00890FDB"/>
    <w:rsid w:val="00893211"/>
    <w:rsid w:val="0089608B"/>
    <w:rsid w:val="008A1BBD"/>
    <w:rsid w:val="008A6AA6"/>
    <w:rsid w:val="008B35FE"/>
    <w:rsid w:val="008D6B8A"/>
    <w:rsid w:val="008E70DE"/>
    <w:rsid w:val="00901288"/>
    <w:rsid w:val="00901BE4"/>
    <w:rsid w:val="00907930"/>
    <w:rsid w:val="00910D9A"/>
    <w:rsid w:val="009124F1"/>
    <w:rsid w:val="00912BCB"/>
    <w:rsid w:val="00913421"/>
    <w:rsid w:val="00914C0E"/>
    <w:rsid w:val="00957C36"/>
    <w:rsid w:val="00962BAD"/>
    <w:rsid w:val="00985805"/>
    <w:rsid w:val="00992A8C"/>
    <w:rsid w:val="009944D4"/>
    <w:rsid w:val="009D452C"/>
    <w:rsid w:val="009D72FB"/>
    <w:rsid w:val="009E2D64"/>
    <w:rsid w:val="009E5D90"/>
    <w:rsid w:val="009E7E48"/>
    <w:rsid w:val="009F75AD"/>
    <w:rsid w:val="00A055E1"/>
    <w:rsid w:val="00A15D7D"/>
    <w:rsid w:val="00A15E5D"/>
    <w:rsid w:val="00A17AFA"/>
    <w:rsid w:val="00A26433"/>
    <w:rsid w:val="00A305E3"/>
    <w:rsid w:val="00A37CC7"/>
    <w:rsid w:val="00A4282E"/>
    <w:rsid w:val="00A51413"/>
    <w:rsid w:val="00A600C8"/>
    <w:rsid w:val="00A674CD"/>
    <w:rsid w:val="00A73539"/>
    <w:rsid w:val="00A779BD"/>
    <w:rsid w:val="00A93EA7"/>
    <w:rsid w:val="00A975BA"/>
    <w:rsid w:val="00AC3201"/>
    <w:rsid w:val="00AD3148"/>
    <w:rsid w:val="00AE7687"/>
    <w:rsid w:val="00B17C4B"/>
    <w:rsid w:val="00B23C0C"/>
    <w:rsid w:val="00B31C4E"/>
    <w:rsid w:val="00B40197"/>
    <w:rsid w:val="00B447AE"/>
    <w:rsid w:val="00B73DB6"/>
    <w:rsid w:val="00B74F2F"/>
    <w:rsid w:val="00B82BB5"/>
    <w:rsid w:val="00B868D1"/>
    <w:rsid w:val="00B86FA1"/>
    <w:rsid w:val="00B873C6"/>
    <w:rsid w:val="00B931F1"/>
    <w:rsid w:val="00B944E2"/>
    <w:rsid w:val="00B944FA"/>
    <w:rsid w:val="00BA2493"/>
    <w:rsid w:val="00BB2666"/>
    <w:rsid w:val="00BB6009"/>
    <w:rsid w:val="00BC0E28"/>
    <w:rsid w:val="00BD33C9"/>
    <w:rsid w:val="00BD698C"/>
    <w:rsid w:val="00BD7F30"/>
    <w:rsid w:val="00BE5FE1"/>
    <w:rsid w:val="00BE637E"/>
    <w:rsid w:val="00BE6DE5"/>
    <w:rsid w:val="00BF3269"/>
    <w:rsid w:val="00C036B0"/>
    <w:rsid w:val="00C042F9"/>
    <w:rsid w:val="00C135B2"/>
    <w:rsid w:val="00C14F73"/>
    <w:rsid w:val="00C3495A"/>
    <w:rsid w:val="00C34C6B"/>
    <w:rsid w:val="00C41C8F"/>
    <w:rsid w:val="00C42367"/>
    <w:rsid w:val="00C45C30"/>
    <w:rsid w:val="00C51C51"/>
    <w:rsid w:val="00C545C0"/>
    <w:rsid w:val="00C569F5"/>
    <w:rsid w:val="00C56A00"/>
    <w:rsid w:val="00C60BCE"/>
    <w:rsid w:val="00C67A51"/>
    <w:rsid w:val="00C67BAF"/>
    <w:rsid w:val="00C85C61"/>
    <w:rsid w:val="00C9020A"/>
    <w:rsid w:val="00C959EF"/>
    <w:rsid w:val="00CA0221"/>
    <w:rsid w:val="00CA6736"/>
    <w:rsid w:val="00CB0927"/>
    <w:rsid w:val="00CB4FC9"/>
    <w:rsid w:val="00CB5B5B"/>
    <w:rsid w:val="00CB6B47"/>
    <w:rsid w:val="00CC2233"/>
    <w:rsid w:val="00CC4FC9"/>
    <w:rsid w:val="00CC58E8"/>
    <w:rsid w:val="00CC7277"/>
    <w:rsid w:val="00CC7D90"/>
    <w:rsid w:val="00CD355B"/>
    <w:rsid w:val="00CE1139"/>
    <w:rsid w:val="00CE1A68"/>
    <w:rsid w:val="00CF4875"/>
    <w:rsid w:val="00D10BDD"/>
    <w:rsid w:val="00D13F93"/>
    <w:rsid w:val="00D20D56"/>
    <w:rsid w:val="00D20FDC"/>
    <w:rsid w:val="00D2133B"/>
    <w:rsid w:val="00D251EB"/>
    <w:rsid w:val="00D27E9E"/>
    <w:rsid w:val="00D3103C"/>
    <w:rsid w:val="00D32984"/>
    <w:rsid w:val="00D34AAA"/>
    <w:rsid w:val="00D45A7C"/>
    <w:rsid w:val="00D47DC0"/>
    <w:rsid w:val="00D57439"/>
    <w:rsid w:val="00D61DAF"/>
    <w:rsid w:val="00D66102"/>
    <w:rsid w:val="00D7093F"/>
    <w:rsid w:val="00D726F6"/>
    <w:rsid w:val="00D74EF1"/>
    <w:rsid w:val="00D757EE"/>
    <w:rsid w:val="00D76C05"/>
    <w:rsid w:val="00D76E90"/>
    <w:rsid w:val="00D82E3E"/>
    <w:rsid w:val="00D84FFA"/>
    <w:rsid w:val="00D90891"/>
    <w:rsid w:val="00DB0C70"/>
    <w:rsid w:val="00DC2482"/>
    <w:rsid w:val="00DC2825"/>
    <w:rsid w:val="00DD3B90"/>
    <w:rsid w:val="00DD79CE"/>
    <w:rsid w:val="00DE0403"/>
    <w:rsid w:val="00DE1070"/>
    <w:rsid w:val="00DF2975"/>
    <w:rsid w:val="00DF2DA0"/>
    <w:rsid w:val="00DF738F"/>
    <w:rsid w:val="00E12BBB"/>
    <w:rsid w:val="00E25B54"/>
    <w:rsid w:val="00E31F71"/>
    <w:rsid w:val="00E33196"/>
    <w:rsid w:val="00E33EF9"/>
    <w:rsid w:val="00E40073"/>
    <w:rsid w:val="00E447A2"/>
    <w:rsid w:val="00E60857"/>
    <w:rsid w:val="00E65205"/>
    <w:rsid w:val="00E67C2C"/>
    <w:rsid w:val="00E7682D"/>
    <w:rsid w:val="00E80FF8"/>
    <w:rsid w:val="00E85866"/>
    <w:rsid w:val="00E92BD0"/>
    <w:rsid w:val="00E97BBD"/>
    <w:rsid w:val="00EC31F2"/>
    <w:rsid w:val="00EC7849"/>
    <w:rsid w:val="00ED237D"/>
    <w:rsid w:val="00EE0D54"/>
    <w:rsid w:val="00EE31F4"/>
    <w:rsid w:val="00EE6A66"/>
    <w:rsid w:val="00EF235C"/>
    <w:rsid w:val="00F01CDC"/>
    <w:rsid w:val="00F04CF1"/>
    <w:rsid w:val="00F20B62"/>
    <w:rsid w:val="00F2278D"/>
    <w:rsid w:val="00F30F18"/>
    <w:rsid w:val="00F335E3"/>
    <w:rsid w:val="00F359B9"/>
    <w:rsid w:val="00F3635F"/>
    <w:rsid w:val="00F43DB6"/>
    <w:rsid w:val="00F44D8F"/>
    <w:rsid w:val="00F639F5"/>
    <w:rsid w:val="00F66240"/>
    <w:rsid w:val="00F70E85"/>
    <w:rsid w:val="00F7400A"/>
    <w:rsid w:val="00F74BF6"/>
    <w:rsid w:val="00F75B67"/>
    <w:rsid w:val="00F81389"/>
    <w:rsid w:val="00FA3B91"/>
    <w:rsid w:val="00FC6826"/>
    <w:rsid w:val="00FD154C"/>
    <w:rsid w:val="00FD6EA9"/>
    <w:rsid w:val="00FD7409"/>
    <w:rsid w:val="00FD7FF8"/>
    <w:rsid w:val="00FE161F"/>
    <w:rsid w:val="00FE2D66"/>
    <w:rsid w:val="00FE650F"/>
    <w:rsid w:val="00FF0BB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34A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37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A3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3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3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34A22"/>
    <w:rPr>
      <w:u w:val="single"/>
    </w:rPr>
  </w:style>
  <w:style w:type="character" w:customStyle="1" w:styleId="30">
    <w:name w:val="Заголовок 3 Знак"/>
    <w:basedOn w:val="a0"/>
    <w:link w:val="3"/>
    <w:rsid w:val="00834A22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47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958"/>
  </w:style>
  <w:style w:type="paragraph" w:styleId="ad">
    <w:name w:val="footer"/>
    <w:basedOn w:val="a"/>
    <w:link w:val="ae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958"/>
  </w:style>
  <w:style w:type="paragraph" w:styleId="af">
    <w:name w:val="Revision"/>
    <w:hidden/>
    <w:uiPriority w:val="99"/>
    <w:semiHidden/>
    <w:rsid w:val="00D661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rsid w:val="007B66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endnote text"/>
    <w:aliases w:val="Знак4"/>
    <w:basedOn w:val="a"/>
    <w:link w:val="af1"/>
    <w:unhideWhenUsed/>
    <w:rsid w:val="007534B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rsid w:val="007534B2"/>
    <w:rPr>
      <w:sz w:val="20"/>
      <w:szCs w:val="20"/>
    </w:rPr>
  </w:style>
  <w:style w:type="character" w:styleId="af2">
    <w:name w:val="endnote reference"/>
    <w:basedOn w:val="a0"/>
    <w:semiHidden/>
    <w:unhideWhenUsed/>
    <w:rsid w:val="007534B2"/>
    <w:rPr>
      <w:vertAlign w:val="superscript"/>
    </w:rPr>
  </w:style>
  <w:style w:type="paragraph" w:customStyle="1" w:styleId="Style1">
    <w:name w:val="Style1"/>
    <w:rsid w:val="00B40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812"/>
      <w:jc w:val="center"/>
    </w:pPr>
    <w:rPr>
      <w:rFonts w:ascii="Times New Roman" w:eastAsia="Arial Unicode MS" w:hAnsi="Times New Roman" w:cs="Arial Unicode MS"/>
      <w:color w:val="000000"/>
      <w:spacing w:val="5"/>
      <w:sz w:val="28"/>
      <w:szCs w:val="28"/>
      <w:u w:color="000000"/>
      <w:bdr w:val="nil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B4019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1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1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http://www.consultant.ru/document/cons_doc_LAW_177953/03659e6477d17b56645c310040c9ceed10a23a05/" TargetMode="External"/><Relationship Id="rId14" Type="http://schemas.openxmlformats.org/officeDocument/2006/relationships/hyperlink" Target="consultantplus://offline/ref=D3967C11971FBC1F52F37CB4E121539F6A8635DDD4CFC4BC1099C5832807A535AEFD6C314115C99Bf7N3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D3967C11971FBC1F52F37CB4E121539F6A8237DDD8CAC4BC1099C5832807A535AEFD6C314114CF99f7N2G" TargetMode="External"/><Relationship Id="rId9" Type="http://schemas.openxmlformats.org/officeDocument/2006/relationships/hyperlink" Target="consultantplus://offline/ref=D3967C11971FBC1F52F37CB4E121539F6A8237DDD8CAC4BC1099C58328f0N7G" TargetMode="External"/><Relationship Id="rId10" Type="http://schemas.openxmlformats.org/officeDocument/2006/relationships/hyperlink" Target="consultantplus://offline/ref=D3967C11971FBC1F52F37CB4E121539F698431D6DACBC4BC1099C58328f0N7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3967C11971FBC1F52F37CB4E121539F6A8237DDD8CAC4BC1099C58328f0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CDB-5C9B-7A4B-9A5C-F5C53A1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2047</Words>
  <Characters>11672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5</cp:revision>
  <dcterms:created xsi:type="dcterms:W3CDTF">2018-05-31T15:01:00Z</dcterms:created>
  <dcterms:modified xsi:type="dcterms:W3CDTF">2018-06-01T02:52:00Z</dcterms:modified>
</cp:coreProperties>
</file>